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2D" w:rsidRPr="00A134FE" w:rsidRDefault="0003702D" w:rsidP="0003702D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bdr w:val="none" w:sz="0" w:space="0" w:color="auto" w:frame="1"/>
          <w:lang w:eastAsia="pl-PL"/>
        </w:rPr>
      </w:pPr>
      <w:r w:rsidRPr="00A134FE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pl-PL"/>
        </w:rPr>
        <w:t xml:space="preserve">              </w:t>
      </w:r>
      <w:r w:rsidRPr="00A134F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bdr w:val="none" w:sz="0" w:space="0" w:color="auto" w:frame="1"/>
          <w:lang w:eastAsia="pl-PL"/>
        </w:rPr>
        <w:t>KALENDARZ ROKU SZKOLNEGO 2022/2023</w:t>
      </w:r>
    </w:p>
    <w:p w:rsidR="005869E0" w:rsidRPr="005869E0" w:rsidRDefault="005869E0" w:rsidP="0003702D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pl-PL"/>
        </w:rPr>
      </w:pPr>
    </w:p>
    <w:p w:rsidR="0003702D" w:rsidRPr="005869E0" w:rsidRDefault="0003702D" w:rsidP="00A134FE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1B1B1B"/>
          <w:sz w:val="32"/>
          <w:szCs w:val="32"/>
          <w:lang w:eastAsia="pl-PL"/>
        </w:rPr>
      </w:pPr>
      <w:r w:rsidRPr="00A134F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>1 września 2022 r</w:t>
      </w:r>
      <w:r w:rsidR="00A134FE" w:rsidRPr="00A134FE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pl-PL"/>
        </w:rPr>
        <w:t>.</w:t>
      </w:r>
      <w:r w:rsidR="00A134FE" w:rsidRPr="00A134FE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pl-PL"/>
        </w:rPr>
        <w:t xml:space="preserve"> </w:t>
      </w:r>
      <w:r w:rsidR="00A134FE">
        <w:rPr>
          <w:rFonts w:ascii="Times New Roman" w:eastAsia="Times New Roman" w:hAnsi="Times New Roman" w:cs="Times New Roman"/>
          <w:bCs/>
          <w:color w:val="1B1B1B"/>
          <w:sz w:val="32"/>
          <w:szCs w:val="32"/>
          <w:lang w:eastAsia="pl-PL"/>
        </w:rPr>
        <w:t xml:space="preserve">- </w:t>
      </w:r>
      <w:r w:rsidR="005869E0" w:rsidRPr="005869E0">
        <w:rPr>
          <w:rFonts w:ascii="Times New Roman" w:eastAsia="Times New Roman" w:hAnsi="Times New Roman" w:cs="Times New Roman"/>
          <w:bCs/>
          <w:color w:val="1B1B1B"/>
          <w:sz w:val="32"/>
          <w:szCs w:val="32"/>
          <w:lang w:eastAsia="pl-PL"/>
        </w:rPr>
        <w:t xml:space="preserve"> </w:t>
      </w:r>
      <w:r w:rsidRPr="005869E0">
        <w:rPr>
          <w:rFonts w:ascii="Times New Roman" w:hAnsi="Times New Roman" w:cs="Times New Roman"/>
          <w:color w:val="1B1B1B"/>
          <w:sz w:val="32"/>
          <w:szCs w:val="32"/>
          <w:shd w:val="clear" w:color="auto" w:fill="FFFFFF"/>
        </w:rPr>
        <w:t>Rozpoczęcie zajęć dydaktyczno-wychowawczych</w:t>
      </w:r>
      <w:r w:rsidR="00A134FE">
        <w:rPr>
          <w:rFonts w:ascii="Times New Roman" w:hAnsi="Times New Roman" w:cs="Times New Roman"/>
          <w:color w:val="1B1B1B"/>
          <w:sz w:val="32"/>
          <w:szCs w:val="32"/>
          <w:shd w:val="clear" w:color="auto" w:fill="FFFFFF"/>
        </w:rPr>
        <w:t>.</w:t>
      </w:r>
    </w:p>
    <w:p w:rsidR="0003702D" w:rsidRPr="005869E0" w:rsidRDefault="0003702D" w:rsidP="00A134FE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1B1B1B"/>
          <w:sz w:val="32"/>
          <w:szCs w:val="32"/>
          <w:lang w:eastAsia="pl-PL"/>
        </w:rPr>
      </w:pPr>
      <w:r w:rsidRPr="00A134F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>23 - 31 grudnia 2022 r</w:t>
      </w:r>
      <w:r w:rsidR="00A134FE" w:rsidRPr="00A134F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>.</w:t>
      </w:r>
      <w:r w:rsidR="00A134FE" w:rsidRPr="00A134FE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pl-PL"/>
        </w:rPr>
        <w:t xml:space="preserve"> </w:t>
      </w:r>
      <w:r w:rsidRPr="005869E0">
        <w:rPr>
          <w:rFonts w:ascii="Times New Roman" w:eastAsia="Times New Roman" w:hAnsi="Times New Roman" w:cs="Times New Roman"/>
          <w:sz w:val="32"/>
          <w:szCs w:val="32"/>
          <w:lang w:eastAsia="pl-PL"/>
        </w:rPr>
        <w:t>– Zimowa przerwa świąteczna</w:t>
      </w:r>
      <w:r w:rsidR="00A134FE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03702D" w:rsidRPr="005869E0" w:rsidRDefault="0003702D" w:rsidP="00A134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134F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pl-PL"/>
        </w:rPr>
        <w:t>30 stycznia 2022</w:t>
      </w:r>
      <w:r w:rsidR="00A134FE" w:rsidRPr="00A134F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pl-PL"/>
        </w:rPr>
        <w:t>r.</w:t>
      </w:r>
      <w:r w:rsidRPr="00A134F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pl-PL"/>
        </w:rPr>
        <w:t xml:space="preserve"> – 12 lutego 2023</w:t>
      </w:r>
      <w:r w:rsidR="00A134FE" w:rsidRPr="00A134F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pl-PL"/>
        </w:rPr>
        <w:t>r.</w:t>
      </w:r>
      <w:r w:rsidRPr="00A134FE"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  <w:t> </w:t>
      </w:r>
      <w:r w:rsidRPr="005869E0">
        <w:rPr>
          <w:rFonts w:ascii="Times New Roman" w:eastAsia="Times New Roman" w:hAnsi="Times New Roman" w:cs="Times New Roman"/>
          <w:sz w:val="32"/>
          <w:szCs w:val="32"/>
          <w:lang w:eastAsia="pl-PL"/>
        </w:rPr>
        <w:t>– Ferie zimowe</w:t>
      </w:r>
      <w:r w:rsidR="00A134FE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  <w:r w:rsidRPr="005869E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03702D" w:rsidRPr="005869E0" w:rsidRDefault="0003702D" w:rsidP="00A134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134F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pl-PL"/>
        </w:rPr>
        <w:t>6 – 11 kwietnia 2023</w:t>
      </w:r>
      <w:r w:rsidR="00A134FE" w:rsidRPr="00A134F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pl-PL"/>
        </w:rPr>
        <w:t>r.</w:t>
      </w:r>
      <w:r w:rsidRPr="00A134FE">
        <w:rPr>
          <w:rFonts w:ascii="Times New Roman" w:eastAsia="Times New Roman" w:hAnsi="Times New Roman" w:cs="Times New Roman"/>
          <w:bCs/>
          <w:color w:val="C00000"/>
          <w:sz w:val="32"/>
          <w:szCs w:val="32"/>
          <w:bdr w:val="none" w:sz="0" w:space="0" w:color="auto" w:frame="1"/>
          <w:lang w:eastAsia="pl-PL"/>
        </w:rPr>
        <w:t> </w:t>
      </w:r>
      <w:r w:rsidRPr="005869E0">
        <w:rPr>
          <w:rFonts w:ascii="Times New Roman" w:eastAsia="Times New Roman" w:hAnsi="Times New Roman" w:cs="Times New Roman"/>
          <w:sz w:val="32"/>
          <w:szCs w:val="32"/>
          <w:lang w:eastAsia="pl-PL"/>
        </w:rPr>
        <w:t>– Wiosenna przerwa świąteczna</w:t>
      </w:r>
      <w:r w:rsidR="00A134FE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03702D" w:rsidRPr="005869E0" w:rsidRDefault="00A134FE" w:rsidP="00A134FE">
      <w:pPr>
        <w:pStyle w:val="Nagwek4"/>
        <w:shd w:val="clear" w:color="auto" w:fill="FFFFFF"/>
        <w:spacing w:before="0" w:line="360" w:lineRule="auto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1B1B1B"/>
          <w:sz w:val="32"/>
          <w:szCs w:val="32"/>
          <w:lang w:eastAsia="pl-PL"/>
        </w:rPr>
      </w:pPr>
      <w:r w:rsidRPr="00A134FE">
        <w:rPr>
          <w:rFonts w:ascii="Times New Roman" w:eastAsia="Times New Roman" w:hAnsi="Times New Roman" w:cs="Times New Roman"/>
          <w:b/>
          <w:bCs/>
          <w:i w:val="0"/>
          <w:iCs w:val="0"/>
          <w:color w:val="C00000"/>
          <w:sz w:val="32"/>
          <w:szCs w:val="32"/>
          <w:lang w:eastAsia="pl-PL"/>
        </w:rPr>
        <w:t>23 czerwca 2023</w:t>
      </w:r>
      <w:r w:rsidR="0003702D" w:rsidRPr="00A134FE">
        <w:rPr>
          <w:rFonts w:ascii="Times New Roman" w:eastAsia="Times New Roman" w:hAnsi="Times New Roman" w:cs="Times New Roman"/>
          <w:b/>
          <w:bCs/>
          <w:i w:val="0"/>
          <w:iCs w:val="0"/>
          <w:color w:val="C00000"/>
          <w:sz w:val="32"/>
          <w:szCs w:val="32"/>
          <w:lang w:eastAsia="pl-PL"/>
        </w:rPr>
        <w:t>r</w:t>
      </w:r>
      <w:r w:rsidRPr="00A134FE">
        <w:rPr>
          <w:rFonts w:ascii="Times New Roman" w:eastAsia="Times New Roman" w:hAnsi="Times New Roman" w:cs="Times New Roman"/>
          <w:bCs/>
          <w:i w:val="0"/>
          <w:iCs w:val="0"/>
          <w:color w:val="C00000"/>
          <w:sz w:val="32"/>
          <w:szCs w:val="32"/>
          <w:lang w:eastAsia="pl-PL"/>
        </w:rPr>
        <w:t>.</w:t>
      </w:r>
      <w:r w:rsidR="005869E0" w:rsidRPr="00A134FE">
        <w:rPr>
          <w:rFonts w:ascii="Times New Roman" w:eastAsia="Times New Roman" w:hAnsi="Times New Roman" w:cs="Times New Roman"/>
          <w:bCs/>
          <w:i w:val="0"/>
          <w:iCs w:val="0"/>
          <w:color w:val="C00000"/>
          <w:sz w:val="32"/>
          <w:szCs w:val="32"/>
          <w:lang w:eastAsia="pl-PL"/>
        </w:rPr>
        <w:t xml:space="preserve"> </w:t>
      </w:r>
      <w:r w:rsidR="00AC01CA" w:rsidRPr="00AC01CA">
        <w:rPr>
          <w:rFonts w:ascii="Times New Roman" w:eastAsia="Times New Roman" w:hAnsi="Times New Roman" w:cs="Times New Roman"/>
          <w:bCs/>
          <w:i w:val="0"/>
          <w:iCs w:val="0"/>
          <w:color w:val="auto"/>
          <w:sz w:val="32"/>
          <w:szCs w:val="32"/>
          <w:lang w:eastAsia="pl-PL"/>
        </w:rPr>
        <w:t>-</w:t>
      </w:r>
      <w:r w:rsidR="00AC01CA">
        <w:rPr>
          <w:rFonts w:ascii="Times New Roman" w:eastAsia="Times New Roman" w:hAnsi="Times New Roman" w:cs="Times New Roman"/>
          <w:bCs/>
          <w:i w:val="0"/>
          <w:iCs w:val="0"/>
          <w:color w:val="C00000"/>
          <w:sz w:val="32"/>
          <w:szCs w:val="32"/>
          <w:lang w:eastAsia="pl-PL"/>
        </w:rPr>
        <w:t xml:space="preserve"> </w:t>
      </w:r>
      <w:r w:rsidR="0003702D" w:rsidRPr="0003702D">
        <w:rPr>
          <w:rFonts w:ascii="Times New Roman" w:eastAsia="Times New Roman" w:hAnsi="Times New Roman" w:cs="Times New Roman"/>
          <w:i w:val="0"/>
          <w:color w:val="1B1B1B"/>
          <w:sz w:val="32"/>
          <w:szCs w:val="32"/>
          <w:lang w:eastAsia="pl-PL"/>
        </w:rPr>
        <w:t>Zakończenie za</w:t>
      </w:r>
      <w:r>
        <w:rPr>
          <w:rFonts w:ascii="Times New Roman" w:eastAsia="Times New Roman" w:hAnsi="Times New Roman" w:cs="Times New Roman"/>
          <w:i w:val="0"/>
          <w:color w:val="1B1B1B"/>
          <w:sz w:val="32"/>
          <w:szCs w:val="32"/>
          <w:lang w:eastAsia="pl-PL"/>
        </w:rPr>
        <w:t>jęć dydaktyczno-wychowawczych.</w:t>
      </w:r>
    </w:p>
    <w:p w:rsidR="0003702D" w:rsidRPr="005869E0" w:rsidRDefault="0003702D" w:rsidP="00A134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134F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pl-PL"/>
        </w:rPr>
        <w:t>24 czerwca – 31 sierpnia 202</w:t>
      </w:r>
      <w:r w:rsidR="00A134FE" w:rsidRPr="00A134F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pl-PL"/>
        </w:rPr>
        <w:t>3r</w:t>
      </w:r>
      <w:r w:rsidR="00A134FE" w:rsidRPr="00A134FE">
        <w:rPr>
          <w:rFonts w:ascii="Times New Roman" w:eastAsia="Times New Roman" w:hAnsi="Times New Roman" w:cs="Times New Roman"/>
          <w:bCs/>
          <w:color w:val="C00000"/>
          <w:sz w:val="32"/>
          <w:szCs w:val="32"/>
          <w:bdr w:val="none" w:sz="0" w:space="0" w:color="auto" w:frame="1"/>
          <w:lang w:eastAsia="pl-PL"/>
        </w:rPr>
        <w:t>.</w:t>
      </w:r>
      <w:r w:rsidRPr="00A134FE"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  <w:t> </w:t>
      </w:r>
      <w:r w:rsidRPr="005869E0">
        <w:rPr>
          <w:rFonts w:ascii="Times New Roman" w:eastAsia="Times New Roman" w:hAnsi="Times New Roman" w:cs="Times New Roman"/>
          <w:sz w:val="32"/>
          <w:szCs w:val="32"/>
          <w:lang w:eastAsia="pl-PL"/>
        </w:rPr>
        <w:t>– Ferie letnie</w:t>
      </w:r>
      <w:r w:rsidR="00A134FE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03702D" w:rsidRPr="005869E0" w:rsidRDefault="0003702D" w:rsidP="0003702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3702D" w:rsidRPr="00A134FE" w:rsidRDefault="00600623" w:rsidP="0003702D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hyperlink r:id="rId5" w:history="1">
        <w:r w:rsidR="005869E0" w:rsidRPr="00A134FE">
          <w:rPr>
            <w:rFonts w:ascii="Times New Roman" w:eastAsia="Times New Roman" w:hAnsi="Times New Roman" w:cs="Times New Roman"/>
            <w:b/>
            <w:bCs/>
            <w:sz w:val="32"/>
            <w:szCs w:val="32"/>
            <w:bdr w:val="none" w:sz="0" w:space="0" w:color="auto" w:frame="1"/>
            <w:lang w:eastAsia="pl-PL"/>
          </w:rPr>
          <w:t>D</w:t>
        </w:r>
        <w:r w:rsidR="0003702D" w:rsidRPr="00A134FE">
          <w:rPr>
            <w:rFonts w:ascii="Times New Roman" w:eastAsia="Times New Roman" w:hAnsi="Times New Roman" w:cs="Times New Roman"/>
            <w:b/>
            <w:bCs/>
            <w:sz w:val="32"/>
            <w:szCs w:val="32"/>
            <w:bdr w:val="none" w:sz="0" w:space="0" w:color="auto" w:frame="1"/>
            <w:lang w:eastAsia="pl-PL"/>
          </w:rPr>
          <w:t>ni wolne</w:t>
        </w:r>
      </w:hyperlink>
      <w:r w:rsidR="0003702D" w:rsidRPr="00A134F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> </w:t>
      </w:r>
      <w:r w:rsidR="00A134FE" w:rsidRPr="00A134F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 xml:space="preserve">od zajęć </w:t>
      </w:r>
      <w:r w:rsidR="00A134F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>dydaktyczno-wychowawczych</w:t>
      </w:r>
      <w:r w:rsidR="00A134FE" w:rsidRPr="00A134F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 xml:space="preserve"> </w:t>
      </w:r>
      <w:r w:rsidR="0003702D" w:rsidRPr="00A134F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 xml:space="preserve">podczas </w:t>
      </w:r>
      <w:r w:rsidR="00A134FE" w:rsidRPr="00A134F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>świąt państwowych i kościelnych:</w:t>
      </w:r>
    </w:p>
    <w:p w:rsidR="0003702D" w:rsidRPr="0003702D" w:rsidRDefault="0003702D" w:rsidP="00A134FE">
      <w:pPr>
        <w:spacing w:before="225" w:after="225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C01C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1 listopada 2022</w:t>
      </w:r>
      <w:r w:rsidR="00A134FE" w:rsidRPr="00AC01C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r</w:t>
      </w:r>
      <w:r w:rsidR="00A134FE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  <w:r w:rsidRPr="0003702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- Uroczystość Wszystkich Świętych</w:t>
      </w:r>
    </w:p>
    <w:p w:rsidR="0003702D" w:rsidRPr="0003702D" w:rsidRDefault="0003702D" w:rsidP="00A134FE">
      <w:pPr>
        <w:spacing w:before="225" w:after="225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C01C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11 listopada 2022</w:t>
      </w:r>
      <w:r w:rsidR="00A134FE" w:rsidRPr="00AC01C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r</w:t>
      </w:r>
      <w:r w:rsidR="00A134FE" w:rsidRPr="00A134FE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.</w:t>
      </w:r>
      <w:r w:rsidRPr="00A134FE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 xml:space="preserve"> </w:t>
      </w:r>
      <w:r w:rsidRPr="0003702D">
        <w:rPr>
          <w:rFonts w:ascii="Times New Roman" w:eastAsia="Times New Roman" w:hAnsi="Times New Roman" w:cs="Times New Roman"/>
          <w:sz w:val="32"/>
          <w:szCs w:val="32"/>
          <w:lang w:eastAsia="pl-PL"/>
        </w:rPr>
        <w:t>- Święto Niepodległości</w:t>
      </w:r>
    </w:p>
    <w:p w:rsidR="0003702D" w:rsidRPr="0003702D" w:rsidRDefault="0003702D" w:rsidP="00A134FE">
      <w:pPr>
        <w:spacing w:before="225" w:after="225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C01C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6 stycznia 2023</w:t>
      </w:r>
      <w:r w:rsidR="00A134FE" w:rsidRPr="00AC01C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r</w:t>
      </w:r>
      <w:r w:rsidR="00A134FE" w:rsidRPr="00A134FE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.</w:t>
      </w:r>
      <w:r w:rsidRPr="00A134FE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 xml:space="preserve"> </w:t>
      </w:r>
      <w:r w:rsidRPr="0003702D">
        <w:rPr>
          <w:rFonts w:ascii="Times New Roman" w:eastAsia="Times New Roman" w:hAnsi="Times New Roman" w:cs="Times New Roman"/>
          <w:sz w:val="32"/>
          <w:szCs w:val="32"/>
          <w:lang w:eastAsia="pl-PL"/>
        </w:rPr>
        <w:t>- Święto Trzech Króli</w:t>
      </w:r>
    </w:p>
    <w:p w:rsidR="0003702D" w:rsidRPr="0003702D" w:rsidRDefault="0003702D" w:rsidP="00A134FE">
      <w:pPr>
        <w:spacing w:before="225" w:after="225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C01C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1 maja 2023</w:t>
      </w:r>
      <w:r w:rsidR="00A134FE" w:rsidRPr="00AC01C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r</w:t>
      </w:r>
      <w:r w:rsidR="00A134FE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  <w:r w:rsidRPr="0003702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- Święto Pracy</w:t>
      </w:r>
    </w:p>
    <w:p w:rsidR="0003702D" w:rsidRPr="0003702D" w:rsidRDefault="0003702D" w:rsidP="00A134FE">
      <w:pPr>
        <w:spacing w:before="225" w:after="225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C01C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3 maja 2023</w:t>
      </w:r>
      <w:r w:rsidR="00A134FE" w:rsidRPr="00AC01C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r.</w:t>
      </w:r>
      <w:r w:rsidRPr="00A134FE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 xml:space="preserve"> </w:t>
      </w:r>
      <w:r w:rsidRPr="0003702D">
        <w:rPr>
          <w:rFonts w:ascii="Times New Roman" w:eastAsia="Times New Roman" w:hAnsi="Times New Roman" w:cs="Times New Roman"/>
          <w:sz w:val="32"/>
          <w:szCs w:val="32"/>
          <w:lang w:eastAsia="pl-PL"/>
        </w:rPr>
        <w:t>- Święto Konstytucji 3 maja</w:t>
      </w:r>
    </w:p>
    <w:p w:rsidR="0003702D" w:rsidRDefault="0003702D" w:rsidP="00A134FE">
      <w:pPr>
        <w:spacing w:before="225" w:after="225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C01C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8 czerwca 2023</w:t>
      </w:r>
      <w:r w:rsidR="00A134FE" w:rsidRPr="00AC01C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r.</w:t>
      </w:r>
      <w:r w:rsidRPr="00A134FE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 xml:space="preserve"> </w:t>
      </w:r>
      <w:r w:rsidRPr="0003702D">
        <w:rPr>
          <w:rFonts w:ascii="Times New Roman" w:eastAsia="Times New Roman" w:hAnsi="Times New Roman" w:cs="Times New Roman"/>
          <w:sz w:val="32"/>
          <w:szCs w:val="32"/>
          <w:lang w:eastAsia="pl-PL"/>
        </w:rPr>
        <w:t>- </w:t>
      </w:r>
      <w:r w:rsidRPr="00A134FE">
        <w:rPr>
          <w:rFonts w:ascii="Times New Roman" w:eastAsia="Times New Roman" w:hAnsi="Times New Roman" w:cs="Times New Roman"/>
          <w:sz w:val="32"/>
          <w:szCs w:val="32"/>
          <w:lang w:eastAsia="pl-PL"/>
        </w:rPr>
        <w:t>Uroczystość Najświętszego Ciała i Krwi Chrystusa (Boże Ciało)</w:t>
      </w:r>
    </w:p>
    <w:p w:rsidR="004F3129" w:rsidRPr="00A134FE" w:rsidRDefault="004F3129" w:rsidP="00A134FE">
      <w:pPr>
        <w:spacing w:before="225" w:after="225" w:line="39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C01CA" w:rsidRDefault="0003702D" w:rsidP="00AC01CA">
      <w:pPr>
        <w:pStyle w:val="dt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4F3129">
        <w:rPr>
          <w:b/>
          <w:sz w:val="32"/>
          <w:szCs w:val="32"/>
        </w:rPr>
        <w:t>Dodatko</w:t>
      </w:r>
      <w:r w:rsidR="004F3129">
        <w:rPr>
          <w:b/>
          <w:sz w:val="32"/>
          <w:szCs w:val="32"/>
        </w:rPr>
        <w:t>we dni wolne od zajęć dydaktyczno-wychowawczych</w:t>
      </w:r>
      <w:r w:rsidRPr="004F3129">
        <w:rPr>
          <w:b/>
          <w:sz w:val="32"/>
          <w:szCs w:val="32"/>
        </w:rPr>
        <w:t>:</w:t>
      </w:r>
    </w:p>
    <w:p w:rsidR="004F3129" w:rsidRPr="004F3129" w:rsidRDefault="004F3129" w:rsidP="00AC01CA">
      <w:pPr>
        <w:pStyle w:val="dt"/>
        <w:shd w:val="clear" w:color="auto" w:fill="FFFFFF"/>
        <w:spacing w:before="0" w:beforeAutospacing="0" w:after="0" w:afterAutospacing="0"/>
        <w:rPr>
          <w:b/>
          <w:bCs/>
          <w:sz w:val="18"/>
          <w:szCs w:val="18"/>
        </w:rPr>
      </w:pPr>
      <w:r w:rsidRPr="00AC01CA">
        <w:rPr>
          <w:bCs/>
          <w:sz w:val="20"/>
          <w:szCs w:val="20"/>
        </w:rPr>
        <w:t>(podstawa prawna</w:t>
      </w:r>
      <w:r w:rsidR="00AC01CA">
        <w:rPr>
          <w:b/>
          <w:bCs/>
          <w:sz w:val="18"/>
          <w:szCs w:val="18"/>
        </w:rPr>
        <w:t xml:space="preserve"> R</w:t>
      </w:r>
      <w:r>
        <w:rPr>
          <w:b/>
          <w:bCs/>
          <w:sz w:val="18"/>
          <w:szCs w:val="18"/>
        </w:rPr>
        <w:t xml:space="preserve">ozporządzenie MEN </w:t>
      </w:r>
      <w:r w:rsidRPr="004F3129">
        <w:rPr>
          <w:b/>
          <w:bCs/>
          <w:sz w:val="18"/>
          <w:szCs w:val="18"/>
        </w:rPr>
        <w:t>z dnia 11 sierpnia 2017 r.</w:t>
      </w:r>
      <w:r w:rsidR="00AC01CA">
        <w:rPr>
          <w:b/>
          <w:bCs/>
          <w:sz w:val="18"/>
          <w:szCs w:val="18"/>
        </w:rPr>
        <w:t xml:space="preserve">  </w:t>
      </w:r>
      <w:r w:rsidRPr="004F3129">
        <w:rPr>
          <w:b/>
          <w:bCs/>
          <w:sz w:val="18"/>
          <w:szCs w:val="18"/>
        </w:rPr>
        <w:t>w sprawie organizacji roku szkolnego</w:t>
      </w:r>
      <w:r w:rsidR="00AC01CA">
        <w:rPr>
          <w:b/>
          <w:bCs/>
          <w:sz w:val="18"/>
          <w:szCs w:val="18"/>
        </w:rPr>
        <w:t xml:space="preserve"> </w:t>
      </w:r>
      <w:r w:rsidRPr="004F3129">
        <w:rPr>
          <w:sz w:val="18"/>
          <w:szCs w:val="18"/>
        </w:rPr>
        <w:t>(Dz. U. poz. 1603, z 2019 r. poz. 318 i 1093 oraz z 2022 r. poz. 1810)</w:t>
      </w:r>
    </w:p>
    <w:p w:rsidR="0003702D" w:rsidRPr="004F3129" w:rsidRDefault="0003702D" w:rsidP="0003702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3702D" w:rsidRPr="005869E0" w:rsidRDefault="0003702D" w:rsidP="0003702D">
      <w:pPr>
        <w:jc w:val="both"/>
        <w:rPr>
          <w:rFonts w:ascii="Times New Roman" w:hAnsi="Times New Roman" w:cs="Times New Roman"/>
          <w:sz w:val="32"/>
          <w:szCs w:val="32"/>
        </w:rPr>
      </w:pPr>
      <w:r w:rsidRPr="00AC01CA">
        <w:rPr>
          <w:rFonts w:ascii="Times New Roman" w:hAnsi="Times New Roman" w:cs="Times New Roman"/>
          <w:b/>
          <w:color w:val="009900"/>
          <w:sz w:val="32"/>
          <w:szCs w:val="32"/>
        </w:rPr>
        <w:t>31 październik</w:t>
      </w:r>
      <w:r w:rsidR="005869E0" w:rsidRPr="00AC01CA">
        <w:rPr>
          <w:rFonts w:ascii="Times New Roman" w:hAnsi="Times New Roman" w:cs="Times New Roman"/>
          <w:b/>
          <w:color w:val="009900"/>
          <w:sz w:val="32"/>
          <w:szCs w:val="32"/>
        </w:rPr>
        <w:t>a</w:t>
      </w:r>
      <w:r w:rsidRPr="00AC01CA">
        <w:rPr>
          <w:rFonts w:ascii="Times New Roman" w:hAnsi="Times New Roman" w:cs="Times New Roman"/>
          <w:b/>
          <w:color w:val="009900"/>
          <w:sz w:val="32"/>
          <w:szCs w:val="32"/>
        </w:rPr>
        <w:t xml:space="preserve"> 2022r.</w:t>
      </w:r>
      <w:r w:rsidRPr="004F3129">
        <w:rPr>
          <w:rFonts w:ascii="Times New Roman" w:hAnsi="Times New Roman" w:cs="Times New Roman"/>
          <w:color w:val="009900"/>
          <w:sz w:val="32"/>
          <w:szCs w:val="32"/>
        </w:rPr>
        <w:t xml:space="preserve"> </w:t>
      </w:r>
      <w:r w:rsidRPr="005869E0">
        <w:rPr>
          <w:rFonts w:ascii="Times New Roman" w:hAnsi="Times New Roman" w:cs="Times New Roman"/>
          <w:sz w:val="32"/>
          <w:szCs w:val="32"/>
        </w:rPr>
        <w:t>(poniedziałek)</w:t>
      </w:r>
    </w:p>
    <w:p w:rsidR="0003702D" w:rsidRPr="005869E0" w:rsidRDefault="0003702D" w:rsidP="0003702D">
      <w:pPr>
        <w:jc w:val="both"/>
        <w:rPr>
          <w:rFonts w:ascii="Times New Roman" w:hAnsi="Times New Roman" w:cs="Times New Roman"/>
          <w:sz w:val="32"/>
          <w:szCs w:val="32"/>
        </w:rPr>
      </w:pPr>
      <w:r w:rsidRPr="00AC01CA">
        <w:rPr>
          <w:rFonts w:ascii="Times New Roman" w:hAnsi="Times New Roman" w:cs="Times New Roman"/>
          <w:b/>
          <w:color w:val="009900"/>
          <w:sz w:val="32"/>
          <w:szCs w:val="32"/>
        </w:rPr>
        <w:t>2 listopada</w:t>
      </w:r>
      <w:r w:rsidR="004F3129" w:rsidRPr="00AC01CA">
        <w:rPr>
          <w:rFonts w:ascii="Times New Roman" w:hAnsi="Times New Roman" w:cs="Times New Roman"/>
          <w:b/>
          <w:color w:val="009900"/>
          <w:sz w:val="32"/>
          <w:szCs w:val="32"/>
        </w:rPr>
        <w:t xml:space="preserve"> </w:t>
      </w:r>
      <w:r w:rsidRPr="00AC01CA">
        <w:rPr>
          <w:rFonts w:ascii="Times New Roman" w:hAnsi="Times New Roman" w:cs="Times New Roman"/>
          <w:b/>
          <w:color w:val="009900"/>
          <w:sz w:val="32"/>
          <w:szCs w:val="32"/>
        </w:rPr>
        <w:t>2022r.</w:t>
      </w:r>
      <w:r w:rsidRPr="004F3129">
        <w:rPr>
          <w:rFonts w:ascii="Times New Roman" w:hAnsi="Times New Roman" w:cs="Times New Roman"/>
          <w:color w:val="009900"/>
          <w:sz w:val="32"/>
          <w:szCs w:val="32"/>
        </w:rPr>
        <w:t xml:space="preserve"> </w:t>
      </w:r>
      <w:r w:rsidRPr="005869E0">
        <w:rPr>
          <w:rFonts w:ascii="Times New Roman" w:hAnsi="Times New Roman" w:cs="Times New Roman"/>
          <w:sz w:val="32"/>
          <w:szCs w:val="32"/>
        </w:rPr>
        <w:t>(środa)</w:t>
      </w:r>
    </w:p>
    <w:p w:rsidR="0003702D" w:rsidRPr="005869E0" w:rsidRDefault="0003702D" w:rsidP="0003702D">
      <w:pPr>
        <w:jc w:val="both"/>
        <w:rPr>
          <w:rFonts w:ascii="Times New Roman" w:hAnsi="Times New Roman" w:cs="Times New Roman"/>
          <w:sz w:val="32"/>
          <w:szCs w:val="32"/>
        </w:rPr>
      </w:pPr>
      <w:r w:rsidRPr="00AC01CA">
        <w:rPr>
          <w:rFonts w:ascii="Times New Roman" w:hAnsi="Times New Roman" w:cs="Times New Roman"/>
          <w:b/>
          <w:color w:val="009900"/>
          <w:sz w:val="32"/>
          <w:szCs w:val="32"/>
        </w:rPr>
        <w:t>22 grudnia 2022r.</w:t>
      </w:r>
      <w:r w:rsidRPr="004F3129">
        <w:rPr>
          <w:rFonts w:ascii="Times New Roman" w:hAnsi="Times New Roman" w:cs="Times New Roman"/>
          <w:color w:val="009900"/>
          <w:sz w:val="32"/>
          <w:szCs w:val="32"/>
        </w:rPr>
        <w:t xml:space="preserve"> </w:t>
      </w:r>
      <w:r w:rsidRPr="005869E0">
        <w:rPr>
          <w:rFonts w:ascii="Times New Roman" w:hAnsi="Times New Roman" w:cs="Times New Roman"/>
          <w:sz w:val="32"/>
          <w:szCs w:val="32"/>
        </w:rPr>
        <w:t>(czwartek)</w:t>
      </w:r>
    </w:p>
    <w:p w:rsidR="0003702D" w:rsidRPr="005869E0" w:rsidRDefault="0003702D" w:rsidP="0003702D">
      <w:pPr>
        <w:jc w:val="both"/>
        <w:rPr>
          <w:rFonts w:ascii="Times New Roman" w:hAnsi="Times New Roman" w:cs="Times New Roman"/>
          <w:sz w:val="32"/>
          <w:szCs w:val="32"/>
        </w:rPr>
      </w:pPr>
      <w:r w:rsidRPr="00AC01CA">
        <w:rPr>
          <w:rFonts w:ascii="Times New Roman" w:hAnsi="Times New Roman" w:cs="Times New Roman"/>
          <w:b/>
          <w:color w:val="009900"/>
          <w:sz w:val="32"/>
          <w:szCs w:val="32"/>
        </w:rPr>
        <w:t>2 maja 2023 r.</w:t>
      </w:r>
      <w:r w:rsidRPr="004F3129">
        <w:rPr>
          <w:rFonts w:ascii="Times New Roman" w:hAnsi="Times New Roman" w:cs="Times New Roman"/>
          <w:color w:val="009900"/>
          <w:sz w:val="32"/>
          <w:szCs w:val="32"/>
        </w:rPr>
        <w:t xml:space="preserve"> </w:t>
      </w:r>
      <w:r w:rsidRPr="005869E0">
        <w:rPr>
          <w:rFonts w:ascii="Times New Roman" w:hAnsi="Times New Roman" w:cs="Times New Roman"/>
          <w:sz w:val="32"/>
          <w:szCs w:val="32"/>
        </w:rPr>
        <w:t>(wtorek)</w:t>
      </w:r>
      <w:bookmarkStart w:id="0" w:name="_GoBack"/>
      <w:bookmarkEnd w:id="0"/>
    </w:p>
    <w:p w:rsidR="0003702D" w:rsidRPr="005869E0" w:rsidRDefault="0003702D" w:rsidP="0003702D">
      <w:pPr>
        <w:jc w:val="both"/>
        <w:rPr>
          <w:rFonts w:ascii="Times New Roman" w:hAnsi="Times New Roman" w:cs="Times New Roman"/>
          <w:sz w:val="32"/>
          <w:szCs w:val="32"/>
        </w:rPr>
      </w:pPr>
      <w:r w:rsidRPr="00AC01CA">
        <w:rPr>
          <w:rFonts w:ascii="Times New Roman" w:hAnsi="Times New Roman" w:cs="Times New Roman"/>
          <w:b/>
          <w:color w:val="009900"/>
          <w:sz w:val="32"/>
          <w:szCs w:val="32"/>
        </w:rPr>
        <w:t>9 czerwca 2023 r.</w:t>
      </w:r>
      <w:r w:rsidRPr="004F3129">
        <w:rPr>
          <w:rFonts w:ascii="Times New Roman" w:hAnsi="Times New Roman" w:cs="Times New Roman"/>
          <w:color w:val="009900"/>
          <w:sz w:val="32"/>
          <w:szCs w:val="32"/>
        </w:rPr>
        <w:t xml:space="preserve"> </w:t>
      </w:r>
      <w:r w:rsidRPr="005869E0">
        <w:rPr>
          <w:rFonts w:ascii="Times New Roman" w:hAnsi="Times New Roman" w:cs="Times New Roman"/>
          <w:sz w:val="32"/>
          <w:szCs w:val="32"/>
        </w:rPr>
        <w:t>(piątek)</w:t>
      </w:r>
    </w:p>
    <w:p w:rsidR="00A134FE" w:rsidRPr="00600623" w:rsidRDefault="00600623" w:rsidP="00A134FE">
      <w:pPr>
        <w:pStyle w:val="Nagwek4"/>
        <w:shd w:val="clear" w:color="auto" w:fill="FFFFFF"/>
        <w:spacing w:before="0"/>
        <w:textAlignment w:val="baseline"/>
        <w:rPr>
          <w:rFonts w:ascii="Arial" w:eastAsia="Times New Roman" w:hAnsi="Arial" w:cs="Arial"/>
          <w:b/>
          <w:bCs/>
          <w:i w:val="0"/>
          <w:iCs w:val="0"/>
          <w:color w:val="auto"/>
          <w:sz w:val="21"/>
          <w:szCs w:val="21"/>
          <w:lang w:eastAsia="pl-PL"/>
        </w:rPr>
      </w:pPr>
      <w:r>
        <w:rPr>
          <w:rFonts w:ascii="Times New Roman" w:hAnsi="Times New Roman" w:cs="Times New Roman"/>
          <w:b/>
          <w:i w:val="0"/>
          <w:color w:val="009900"/>
          <w:sz w:val="32"/>
          <w:szCs w:val="32"/>
        </w:rPr>
        <w:t>23, 24, 25 maja 2023r.</w:t>
      </w:r>
      <w:r w:rsidR="0003702D" w:rsidRPr="00AC01CA">
        <w:rPr>
          <w:rFonts w:ascii="Times New Roman" w:hAnsi="Times New Roman" w:cs="Times New Roman"/>
          <w:b/>
          <w:i w:val="0"/>
          <w:color w:val="009900"/>
          <w:sz w:val="32"/>
          <w:szCs w:val="32"/>
        </w:rPr>
        <w:t xml:space="preserve"> </w:t>
      </w:r>
      <w:r w:rsidRPr="00600623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(</w:t>
      </w:r>
      <w:r w:rsidRPr="00600623">
        <w:rPr>
          <w:rFonts w:ascii="Times New Roman" w:hAnsi="Times New Roman" w:cs="Times New Roman"/>
          <w:i w:val="0"/>
          <w:color w:val="auto"/>
          <w:sz w:val="32"/>
          <w:szCs w:val="32"/>
        </w:rPr>
        <w:t>egzaminy</w:t>
      </w:r>
      <w:r w:rsidR="00AC01CA" w:rsidRPr="00600623"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 ósmoklasisty</w:t>
      </w:r>
      <w:r w:rsidRPr="00600623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)</w:t>
      </w:r>
      <w:r w:rsidR="0003702D" w:rsidRPr="00600623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03702D" w:rsidRPr="00600623" w:rsidRDefault="0003702D" w:rsidP="0003702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03702D" w:rsidRPr="00600623" w:rsidSect="004F3129">
      <w:pgSz w:w="11906" w:h="16838"/>
      <w:pgMar w:top="720" w:right="454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5755A"/>
    <w:multiLevelType w:val="hybridMultilevel"/>
    <w:tmpl w:val="91947F56"/>
    <w:lvl w:ilvl="0" w:tplc="0415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5C57319F"/>
    <w:multiLevelType w:val="multilevel"/>
    <w:tmpl w:val="CB4C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3E11FD"/>
    <w:multiLevelType w:val="multilevel"/>
    <w:tmpl w:val="88D4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2D"/>
    <w:rsid w:val="0003702D"/>
    <w:rsid w:val="00113B01"/>
    <w:rsid w:val="004F3129"/>
    <w:rsid w:val="005869E0"/>
    <w:rsid w:val="00600623"/>
    <w:rsid w:val="00A134FE"/>
    <w:rsid w:val="00AC01CA"/>
    <w:rsid w:val="00CA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2E0F3-B2B8-4CA9-A93D-5BFDB04D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370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02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0370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t">
    <w:name w:val="dt"/>
    <w:basedOn w:val="Normalny"/>
    <w:rsid w:val="004F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4F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4F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4F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4F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4F3129"/>
  </w:style>
  <w:style w:type="paragraph" w:styleId="Tekstdymka">
    <w:name w:val="Balloon Text"/>
    <w:basedOn w:val="Normalny"/>
    <w:link w:val="TekstdymkaZnak"/>
    <w:uiPriority w:val="99"/>
    <w:semiHidden/>
    <w:unhideWhenUsed/>
    <w:rsid w:val="00AC0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adomosci.wp.pl/wiecej-wolnego-w-boze-narodzenie-ekonomisci-sa-zgodni-669504754654700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2</cp:revision>
  <cp:lastPrinted>2022-09-07T14:03:00Z</cp:lastPrinted>
  <dcterms:created xsi:type="dcterms:W3CDTF">2022-09-08T14:03:00Z</dcterms:created>
  <dcterms:modified xsi:type="dcterms:W3CDTF">2022-09-08T14:03:00Z</dcterms:modified>
</cp:coreProperties>
</file>