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4" w:rsidRPr="0070095B" w:rsidRDefault="005A2F44" w:rsidP="00FB4A1C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70095B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5A2F44" w:rsidRPr="0070095B" w:rsidRDefault="005A2F44" w:rsidP="00FB4A1C">
      <w:pPr>
        <w:pStyle w:val="Tytu"/>
        <w:rPr>
          <w:rFonts w:ascii="Times New Roman" w:hAnsi="Times New Roman" w:cs="Times New Roman"/>
          <w:b/>
          <w:sz w:val="28"/>
          <w:szCs w:val="28"/>
        </w:rPr>
      </w:pPr>
      <w:r w:rsidRPr="0070095B">
        <w:rPr>
          <w:rFonts w:ascii="Times New Roman" w:hAnsi="Times New Roman" w:cs="Times New Roman"/>
          <w:b/>
          <w:sz w:val="28"/>
          <w:szCs w:val="28"/>
        </w:rPr>
        <w:t>Publicznej Szkoły Podstawowej im. st. sierż . Feliksa Rybickieg</w:t>
      </w:r>
      <w:r w:rsidR="00FB4A1C" w:rsidRPr="0070095B">
        <w:rPr>
          <w:rFonts w:ascii="Times New Roman" w:hAnsi="Times New Roman" w:cs="Times New Roman"/>
          <w:b/>
          <w:sz w:val="28"/>
          <w:szCs w:val="28"/>
        </w:rPr>
        <w:t>o w Sarnowie na rok szkolny 2021/2022</w:t>
      </w:r>
    </w:p>
    <w:p w:rsidR="005A2F44" w:rsidRPr="005E3C24" w:rsidRDefault="00A26F6E" w:rsidP="002774F1">
      <w:pPr>
        <w:rPr>
          <w:rFonts w:ascii="Times New Roman" w:hAnsi="Times New Roman" w:cs="Times New Roman"/>
          <w:b/>
          <w:bCs/>
        </w:rPr>
      </w:pPr>
      <w:r w:rsidRPr="005E3C24">
        <w:rPr>
          <w:rFonts w:ascii="Times New Roman" w:hAnsi="Times New Roman" w:cs="Times New Roman"/>
          <w:b/>
          <w:bCs/>
        </w:rPr>
        <w:t>Plan pracy szkoły zawiera:</w:t>
      </w:r>
      <w:r w:rsidR="005A2F44" w:rsidRPr="005E3C24">
        <w:rPr>
          <w:rFonts w:ascii="Times New Roman" w:eastAsia="Times New Roman" w:hAnsi="Times New Roman" w:cs="Times New Roman"/>
          <w:lang w:eastAsia="pl-PL"/>
        </w:rPr>
        <w:t> </w:t>
      </w:r>
    </w:p>
    <w:p w:rsidR="005A2F44" w:rsidRPr="005E3C24" w:rsidRDefault="005A2F44" w:rsidP="005A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Organizacja roku szkolnego</w:t>
      </w:r>
    </w:p>
    <w:p w:rsidR="002774F1" w:rsidRPr="005E3C24" w:rsidRDefault="002774F1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hAnsi="Times New Roman" w:cs="Times New Roman"/>
        </w:rPr>
        <w:t>Harmonogram posiedzeń rad pedagogicznych.</w:t>
      </w:r>
    </w:p>
    <w:p w:rsidR="002774F1" w:rsidRPr="005E3C24" w:rsidRDefault="002774F1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hAnsi="Times New Roman" w:cs="Times New Roman"/>
        </w:rPr>
        <w:t>Współpracę z rodzicami.</w:t>
      </w:r>
    </w:p>
    <w:p w:rsidR="002774F1" w:rsidRPr="005E3C24" w:rsidRDefault="005A2F44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Plan pracy w głównych obszarach działalności szkoły</w:t>
      </w:r>
    </w:p>
    <w:p w:rsidR="005A2F44" w:rsidRPr="005E3C24" w:rsidRDefault="005A2F44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Kalendarium imprez i uroczystości szkolnych</w:t>
      </w:r>
      <w:r w:rsidR="002774F1" w:rsidRPr="005E3C24">
        <w:rPr>
          <w:rFonts w:ascii="Times New Roman" w:eastAsia="Times New Roman" w:hAnsi="Times New Roman" w:cs="Times New Roman"/>
          <w:lang w:eastAsia="pl-PL"/>
        </w:rPr>
        <w:t>,</w:t>
      </w:r>
      <w:r w:rsidRPr="005E3C24">
        <w:rPr>
          <w:rFonts w:ascii="Times New Roman" w:eastAsia="Times New Roman" w:hAnsi="Times New Roman" w:cs="Times New Roman"/>
          <w:lang w:eastAsia="pl-PL"/>
        </w:rPr>
        <w:t>   </w:t>
      </w:r>
      <w:r w:rsidR="002774F1" w:rsidRPr="005E3C24">
        <w:rPr>
          <w:rFonts w:ascii="Times New Roman" w:eastAsia="Times New Roman" w:hAnsi="Times New Roman" w:cs="Times New Roman"/>
          <w:lang w:eastAsia="pl-PL"/>
        </w:rPr>
        <w:t>konkursy, wycieczki</w:t>
      </w:r>
    </w:p>
    <w:p w:rsidR="00A26F6E" w:rsidRPr="005E3C24" w:rsidRDefault="002774F1" w:rsidP="00A26F6E">
      <w:pPr>
        <w:rPr>
          <w:rFonts w:ascii="Times New Roman" w:hAnsi="Times New Roman" w:cs="Times New Roman"/>
        </w:rPr>
      </w:pPr>
      <w:bookmarkStart w:id="0" w:name="_Hlk50120416"/>
      <w:r w:rsidRPr="005E3C24">
        <w:rPr>
          <w:rStyle w:val="Pogrubienie"/>
          <w:rFonts w:ascii="Times New Roman" w:hAnsi="Times New Roman" w:cs="Times New Roman"/>
        </w:rPr>
        <w:t>Harmonogram roku szkolnego 2021</w:t>
      </w:r>
      <w:r w:rsidR="00A26F6E" w:rsidRPr="005E3C24">
        <w:rPr>
          <w:rStyle w:val="Pogrubienie"/>
          <w:rFonts w:ascii="Times New Roman" w:hAnsi="Times New Roman" w:cs="Times New Roman"/>
        </w:rPr>
        <w:t>/2</w:t>
      </w:r>
      <w:r w:rsidRPr="005E3C24">
        <w:rPr>
          <w:rStyle w:val="Pogrubienie"/>
          <w:rFonts w:ascii="Times New Roman" w:hAnsi="Times New Roman" w:cs="Times New Roman"/>
        </w:rPr>
        <w:t>2</w:t>
      </w:r>
    </w:p>
    <w:tbl>
      <w:tblPr>
        <w:tblStyle w:val="Tabela-Siatka"/>
        <w:tblW w:w="12895" w:type="dxa"/>
        <w:tblLook w:val="04A0"/>
      </w:tblPr>
      <w:tblGrid>
        <w:gridCol w:w="6813"/>
        <w:gridCol w:w="6082"/>
      </w:tblGrid>
      <w:tr w:rsidR="00A26F6E" w:rsidRPr="001C303A" w:rsidTr="00050082">
        <w:tc>
          <w:tcPr>
            <w:tcW w:w="6813" w:type="dxa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7" w:tooltip="Początek roku szkolnego - przeczytaj więcej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Początek roku szkolnego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A26F6E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1 września 2021</w:t>
            </w:r>
          </w:p>
        </w:tc>
      </w:tr>
      <w:tr w:rsidR="00A26F6E" w:rsidRPr="001C303A" w:rsidTr="00050082">
        <w:tc>
          <w:tcPr>
            <w:tcW w:w="6813" w:type="dxa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8" w:tooltip="Zimowa Przerwa Świąteczna - przeczytaj więcej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Zimowa Przerwa Świąteczna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23 grudnia</w:t>
              </w:r>
            </w:hyperlink>
            <w:r w:rsidR="00A26F6E" w:rsidRPr="001C303A">
              <w:rPr>
                <w:rFonts w:ascii="Times New Roman" w:hAnsi="Times New Roman" w:cs="Times New Roman"/>
                <w:b/>
              </w:rPr>
              <w:t> – 31 grudnia 2021</w:t>
            </w:r>
          </w:p>
        </w:tc>
      </w:tr>
      <w:tr w:rsidR="00A26F6E" w:rsidRPr="001C303A" w:rsidTr="00050082">
        <w:tc>
          <w:tcPr>
            <w:tcW w:w="6813" w:type="dxa"/>
          </w:tcPr>
          <w:p w:rsidR="00A26F6E" w:rsidRPr="001C303A" w:rsidRDefault="00A26F6E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Zakończenie I semestru</w:t>
            </w:r>
          </w:p>
        </w:tc>
        <w:tc>
          <w:tcPr>
            <w:tcW w:w="6082" w:type="dxa"/>
            <w:shd w:val="clear" w:color="auto" w:fill="DDD9C3" w:themeFill="background2" w:themeFillShade="E6"/>
          </w:tcPr>
          <w:p w:rsidR="00A26F6E" w:rsidRPr="001C303A" w:rsidRDefault="00A26F6E" w:rsidP="00A26F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31stycznia2022</w:t>
            </w:r>
          </w:p>
        </w:tc>
      </w:tr>
      <w:tr w:rsidR="00A26F6E" w:rsidRPr="001C303A" w:rsidTr="00050082">
        <w:tc>
          <w:tcPr>
            <w:tcW w:w="6813" w:type="dxa"/>
            <w:hideMark/>
          </w:tcPr>
          <w:p w:rsidR="00A26F6E" w:rsidRPr="001C303A" w:rsidRDefault="00A26F6E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Ferie zimowe Kujawsko-Pomorskie</w:t>
            </w:r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A26F6E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17-30 stycznia 2022</w:t>
            </w:r>
          </w:p>
        </w:tc>
      </w:tr>
      <w:tr w:rsidR="00A26F6E" w:rsidRPr="001C303A" w:rsidTr="00050082">
        <w:tc>
          <w:tcPr>
            <w:tcW w:w="6813" w:type="dxa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0" w:tooltip="Wiosenna Przerwa Świąteczna - przeczytaj więcej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Wiosenna Przerwa Świąteczna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A26F6E" w:rsidRPr="001C303A">
                <w:rPr>
                  <w:rFonts w:ascii="Times New Roman" w:hAnsi="Times New Roman" w:cs="Times New Roman"/>
                  <w:b/>
                </w:rPr>
                <w:t>14</w:t>
              </w:r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kwietnia</w:t>
              </w:r>
            </w:hyperlink>
            <w:r w:rsidR="00A26F6E" w:rsidRPr="001C303A">
              <w:rPr>
                <w:rFonts w:ascii="Times New Roman" w:hAnsi="Times New Roman" w:cs="Times New Roman"/>
                <w:b/>
              </w:rPr>
              <w:t> - 19 kwietnia 202</w:t>
            </w:r>
            <w:r w:rsidR="00A26F6E" w:rsidRPr="001C303A">
              <w:rPr>
                <w:rStyle w:val="Hipercze"/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A26F6E" w:rsidRPr="001C303A" w:rsidTr="00050082">
        <w:tc>
          <w:tcPr>
            <w:tcW w:w="6813" w:type="dxa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2" w:tooltip="Egzamin ósmoklasisty - przeczytaj więcej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Egzamin ósmoklasisty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A26F6E" w:rsidP="00050082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język polski -  24maja 2022r. (wtorek) – godz. 9:00</w:t>
            </w:r>
          </w:p>
          <w:p w:rsidR="00A26F6E" w:rsidRPr="001C303A" w:rsidRDefault="00A26F6E" w:rsidP="00050082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matematyka -  25 maja 2022r. (środa) – godz. 9:00</w:t>
            </w:r>
          </w:p>
          <w:p w:rsidR="00A26F6E" w:rsidRPr="001C303A" w:rsidRDefault="00A26F6E" w:rsidP="00050082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język nowożytny- 26maja 2022r. (czwartek) – godz.9:00</w:t>
            </w:r>
          </w:p>
          <w:p w:rsidR="00A26F6E" w:rsidRPr="001C303A" w:rsidRDefault="00A26F6E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6F6E" w:rsidRPr="001C303A" w:rsidTr="00050082">
        <w:tc>
          <w:tcPr>
            <w:tcW w:w="6813" w:type="dxa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3" w:tooltip="Zakończenie roku szkolnego - przeczytaj więcej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Zakończenie roku szkolnego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A26F6E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24 czerwca 2022</w:t>
            </w:r>
          </w:p>
        </w:tc>
      </w:tr>
      <w:tr w:rsidR="00A26F6E" w:rsidRPr="001C303A" w:rsidTr="00050082">
        <w:tc>
          <w:tcPr>
            <w:tcW w:w="6813" w:type="dxa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4" w:tooltip="Wakacje - przeczytaj więcej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Wakacje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2A7C24" w:rsidP="000500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="00A26F6E" w:rsidRPr="001C303A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25czerwca</w:t>
              </w:r>
            </w:hyperlink>
            <w:r w:rsidR="00A26F6E" w:rsidRPr="001C303A">
              <w:rPr>
                <w:rFonts w:ascii="Times New Roman" w:hAnsi="Times New Roman" w:cs="Times New Roman"/>
                <w:b/>
              </w:rPr>
              <w:t> - 31 sierpnia 20212</w:t>
            </w:r>
          </w:p>
        </w:tc>
      </w:tr>
    </w:tbl>
    <w:p w:rsidR="002774F1" w:rsidRPr="001C303A" w:rsidRDefault="002774F1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2774F1" w:rsidRDefault="002774F1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304811" w:rsidRPr="005E3C24" w:rsidRDefault="00304811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A26F6E" w:rsidRPr="005E3C24" w:rsidRDefault="00A26F6E" w:rsidP="00A26F6E">
      <w:pPr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2. Dni wolne od zajęć dydaktyczno – wychowawczych </w:t>
      </w:r>
      <w:r w:rsidRPr="005E3C24">
        <w:rPr>
          <w:rFonts w:ascii="Times New Roman" w:eastAsia="Times New Roman" w:hAnsi="Times New Roman" w:cs="Times New Roman"/>
          <w:i/>
          <w:iCs/>
          <w:lang w:eastAsia="pl-PL"/>
        </w:rPr>
        <w:t>(Rozporządzenie Ministra Edukacji Narodowej z dnia 11 sierpnia 2017 r. w sprawie organizacji roku szkolnego</w:t>
      </w:r>
      <w:r w:rsidRPr="005E3C24">
        <w:rPr>
          <w:rFonts w:ascii="Times New Roman" w:eastAsia="Times New Roman" w:hAnsi="Times New Roman" w:cs="Times New Roman"/>
          <w:lang w:eastAsia="pl-PL"/>
        </w:rPr>
        <w:t>) </w:t>
      </w:r>
    </w:p>
    <w:tbl>
      <w:tblPr>
        <w:tblW w:w="8273" w:type="dxa"/>
        <w:jc w:val="center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4098"/>
        <w:gridCol w:w="3414"/>
      </w:tblGrid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tygodnia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 listopada</w:t>
            </w:r>
            <w:r w:rsidR="00304811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304811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12 listopada</w:t>
            </w:r>
            <w:r w:rsidR="00304811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304811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22 grudnia </w:t>
            </w:r>
            <w:r w:rsidR="003048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304811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02 maja 2022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304811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Poniedziałek 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17 czerwca </w:t>
            </w:r>
            <w:r w:rsidR="00304811">
              <w:rPr>
                <w:rFonts w:ascii="Times New Roman" w:eastAsia="Times New Roman" w:hAnsi="Times New Roman" w:cs="Times New Roman"/>
                <w:lang w:eastAsia="pl-PL"/>
              </w:rPr>
              <w:t xml:space="preserve"> 2022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</w:tr>
    </w:tbl>
    <w:p w:rsidR="005A2F44" w:rsidRPr="005E3C24" w:rsidRDefault="005A2F44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bookmarkStart w:id="1" w:name="_Hlk50121902"/>
      <w:bookmarkStart w:id="2" w:name="_Hlk50122809"/>
      <w:bookmarkEnd w:id="0"/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p w:rsidR="005A2F44" w:rsidRPr="005E3C24" w:rsidRDefault="005A2F44" w:rsidP="006924AB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3. Terminy klasyfikacji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3384"/>
        <w:gridCol w:w="9021"/>
      </w:tblGrid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050082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1- 30 września 2021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Adaptacja uczniów klasy IV – okres bez ocen  niedostatecznych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050082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do 10 grudnia 2021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Przekazanie uczniom i ich rodzicom informacji o zagrożeniach oceną niedostateczną za I półrocze roku szkolnego </w:t>
            </w:r>
            <w:r w:rsidR="00050082" w:rsidRPr="005E3C24">
              <w:rPr>
                <w:rFonts w:ascii="Times New Roman" w:eastAsia="Times New Roman" w:hAnsi="Times New Roman" w:cs="Times New Roman"/>
                <w:lang w:eastAsia="pl-PL"/>
              </w:rPr>
              <w:t>2021/22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050082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do 22 grudnia 2021r.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Przekazanie informacji uczniom i ich rodzicom o przewidywanych ocenach  śródrocznych w  roku szkolnego </w:t>
            </w:r>
            <w:r w:rsidR="00050082" w:rsidRPr="005E3C24"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050082" w:rsidRPr="005E3C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24AB" w:rsidRPr="005E3C24" w:rsidRDefault="00050082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07 stycznia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Ostateczny termin wystawiania ocen śródrocznych</w:t>
            </w:r>
          </w:p>
        </w:tc>
      </w:tr>
      <w:tr w:rsidR="005A2F44" w:rsidRPr="005E3C24" w:rsidTr="006924AB">
        <w:trPr>
          <w:trHeight w:val="591"/>
        </w:trPr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14  stycznia 2022r.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Klasyfikacja uczniów za I półrocze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24AB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31stycznia 2022r.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24AB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Zakończenie I półrocza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do 16 maja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Przekazanie uczniom i ich rodzicom informacji o zagrożeniach roczną oceną niedostateczną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6924AB" w:rsidP="006924AB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 31 maja 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Przekazanie informacji uczniom i ich rodzicom o przewidywanych ocenach 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rocznych w  roku szkolnego 2021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14 czerwca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Ostateczny termin wystawiania ocen  rocznych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15 czerwca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Klasyfik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>acja i promocja  uczniów za rok szkolny 2021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</w:tbl>
    <w:p w:rsidR="005A2F44" w:rsidRPr="005E3C24" w:rsidRDefault="005A2F44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</w:p>
    <w:p w:rsidR="005A2F44" w:rsidRPr="005E3C24" w:rsidRDefault="005A2F44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4. Spotkania z rodzicami (zebrania)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7725"/>
      </w:tblGrid>
      <w:tr w:rsidR="005A2F44" w:rsidRPr="005E3C24" w:rsidTr="00050082">
        <w:tc>
          <w:tcPr>
            <w:tcW w:w="12405" w:type="dxa"/>
            <w:gridSpan w:val="2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F44" w:rsidRPr="005E3C24" w:rsidTr="00050082">
        <w:tc>
          <w:tcPr>
            <w:tcW w:w="12405" w:type="dxa"/>
            <w:gridSpan w:val="2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Zebrania z rodzicami- 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godziny zebrań ustalone przez wychowawców</w:t>
            </w:r>
          </w:p>
        </w:tc>
      </w:tr>
      <w:tr w:rsidR="006924AB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24AB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Do końca sierpnia 2021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24AB" w:rsidRPr="005E3C24" w:rsidRDefault="006924AB" w:rsidP="006924AB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oddziałów przedszkolnych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Od 8-15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września 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6924AB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Zebranie z rodzicami klasy I- VIII 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Zgodnie z potrzebami cały rok 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spotkania indywidualne z rodzicami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klasy I- VIII  wywiadówka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-oddział przedszkolny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31stycznia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klasy I- VIII wywiadówka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Kwiecień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Zebranie z rodzicami klas I-VIII , 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oddział przedszkolny- przedstawienie diagnozy gotowości szkolnej 6-latków</w:t>
            </w:r>
          </w:p>
        </w:tc>
      </w:tr>
    </w:tbl>
    <w:p w:rsidR="005A2F44" w:rsidRPr="005E3C24" w:rsidRDefault="005A2F44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  </w:t>
      </w:r>
    </w:p>
    <w:p w:rsidR="00304811" w:rsidRDefault="0030481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4811" w:rsidRDefault="0030481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4811" w:rsidRDefault="0030481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2F44" w:rsidRPr="005E3C24" w:rsidRDefault="005A2F44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5. Przewidywane terminy zebrań rady pedagogicznej</w:t>
      </w:r>
    </w:p>
    <w:p w:rsidR="005A2F44" w:rsidRPr="005E3C24" w:rsidRDefault="005A2F44" w:rsidP="005A2F4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2854"/>
        <w:gridCol w:w="9069"/>
      </w:tblGrid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Przewidywany termin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rady pedagogicznej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Sierpień 2021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rganizacja roku szk. 2019/2020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15.09.2021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  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Przedstawienie planu nadzoru pe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dagogicznego na rok szkolny 2021/2022 zatwierdzenie planu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pracy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, programu wychowawczo- profilaktycznego,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Wrzesień /październik 2021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Rada szkoleniowa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Styczeń 202</w:t>
            </w:r>
            <w:r w:rsidR="0030481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Zatwierdzenie wyników klasyfikacji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Styczeń 2021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Rada podsumowująca I półrocze roku szkolnego 2019/2020, przedstawienie wyników nadzoru pedagogicznego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Marzec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Rada szkoleniowa zgodnie z potrzebami szkoły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Kwiecień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Szkolenie- egzamin ósmoklasisty.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15.06.2022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Zatwierdzenie wyników 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klasyfikacji promocji 2021/2022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Do 30 czerwca 2022r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Podsumowanie roku szkolnego 2021/2022. Sprawozdanie z planu nadzoru pedagogicznego</w:t>
            </w:r>
          </w:p>
        </w:tc>
      </w:tr>
    </w:tbl>
    <w:p w:rsidR="0062389A" w:rsidRPr="005E3C24" w:rsidRDefault="0062389A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74F1" w:rsidRPr="005E3C24" w:rsidRDefault="002774F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74F1" w:rsidRPr="005E3C24" w:rsidRDefault="002774F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4811" w:rsidRDefault="0030481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095B" w:rsidRDefault="0070095B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095B" w:rsidRPr="005E3C24" w:rsidRDefault="0070095B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74F1" w:rsidRPr="005E3C24" w:rsidRDefault="002774F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2F44" w:rsidRPr="005E3C24" w:rsidRDefault="005A2F44" w:rsidP="0030481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  6</w:t>
      </w:r>
      <w:r w:rsidRPr="005E3C24">
        <w:rPr>
          <w:rFonts w:ascii="Times New Roman" w:eastAsia="Times New Roman" w:hAnsi="Times New Roman" w:cs="Times New Roman"/>
          <w:lang w:eastAsia="pl-PL"/>
        </w:rPr>
        <w:t>. </w:t>
      </w: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Plan zebrań Rady Rodziców oraz Prezydium Rady Rodziców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3884"/>
        <w:gridCol w:w="3884"/>
        <w:gridCol w:w="4637"/>
      </w:tblGrid>
      <w:tr w:rsidR="005A2F44" w:rsidRPr="005E3C24" w:rsidTr="00050082"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Data, godzina</w:t>
            </w:r>
          </w:p>
        </w:tc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zebrania, miejsce</w:t>
            </w:r>
          </w:p>
        </w:tc>
        <w:tc>
          <w:tcPr>
            <w:tcW w:w="186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zebrania</w:t>
            </w:r>
          </w:p>
        </w:tc>
      </w:tr>
      <w:tr w:rsidR="005A2F44" w:rsidRPr="005E3C24" w:rsidTr="00050082"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62389A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Wrzesień 2021r</w:t>
            </w:r>
          </w:p>
        </w:tc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Zebrania w klasach z wychowawcami</w:t>
            </w:r>
          </w:p>
        </w:tc>
        <w:tc>
          <w:tcPr>
            <w:tcW w:w="186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Wybór Rad Oddziałowych</w:t>
            </w:r>
          </w:p>
        </w:tc>
      </w:tr>
      <w:tr w:rsidR="005A2F44" w:rsidRPr="005E3C24" w:rsidTr="00304811">
        <w:trPr>
          <w:trHeight w:val="3929"/>
        </w:trPr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przedstawicieli Rady Rodziców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z dyrektorem.</w:t>
            </w:r>
          </w:p>
        </w:tc>
        <w:tc>
          <w:tcPr>
            <w:tcW w:w="186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1.Wybór Prezydium Rady Rodziców z przedstawicieli Rad oddziałowych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2.Przedstawienie przez dyrektora szkoły planu pracy szkoły na rok szkolny 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2021/22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3. Uchwalenie planu wydatków z konta R</w:t>
            </w:r>
            <w:r w:rsidR="00304811">
              <w:rPr>
                <w:rFonts w:ascii="Times New Roman" w:eastAsia="Times New Roman" w:hAnsi="Times New Roman" w:cs="Times New Roman"/>
                <w:lang w:eastAsia="pl-PL"/>
              </w:rPr>
              <w:t>ady Rodziców na rok szkolny 2021/2022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4. Ustalenie 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br/>
              <w:t>i zatwierdzenie wysokości dobrowolnej składki na konto Rad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y Rodziców 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br/>
              <w:t>w roku szkolnym 2021/2022</w:t>
            </w:r>
          </w:p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. Porozumienie ws. uchwalenia szkolnego programu  profilaktyczno- w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ychowawczego na rok szkolny 2021/2022</w:t>
            </w:r>
          </w:p>
        </w:tc>
      </w:tr>
      <w:tr w:rsidR="005A2F44" w:rsidRPr="005E3C24" w:rsidTr="00050082"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Styczeń </w:t>
            </w:r>
            <w:r w:rsidR="008F0253" w:rsidRPr="005E3C24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</w:p>
        </w:tc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Rady Rodziców,</w:t>
            </w:r>
          </w:p>
        </w:tc>
        <w:tc>
          <w:tcPr>
            <w:tcW w:w="186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Sprawozdanie z pracy szkoły za I semestr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Organizacja zabawy karnawałowej dla dzieci</w:t>
            </w:r>
          </w:p>
        </w:tc>
      </w:tr>
      <w:tr w:rsidR="005A2F44" w:rsidRPr="005E3C24" w:rsidTr="00050082"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8F0253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Czerwiec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5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Rady Rodziców,</w:t>
            </w:r>
          </w:p>
        </w:tc>
        <w:tc>
          <w:tcPr>
            <w:tcW w:w="186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1. Podsumowanie działalności Rady Rodziców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2. Podsumowanie działalności wychowawczej i opiekuńczej dyrektora szkoły 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3. Wybór wariantu ubezpieczenia uczniów oraz firmy ubezpieczeniowej na rok szkolny 2020/2021</w:t>
            </w:r>
          </w:p>
          <w:p w:rsidR="005A2F44" w:rsidRPr="005E3C24" w:rsidRDefault="005A2F44" w:rsidP="003048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4. Sprawozdanie z działalności finansowej </w:t>
            </w:r>
          </w:p>
        </w:tc>
      </w:tr>
    </w:tbl>
    <w:bookmarkEnd w:id="1"/>
    <w:p w:rsidR="005A2F44" w:rsidRPr="0070095B" w:rsidRDefault="005A2F44" w:rsidP="007009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0095B">
        <w:rPr>
          <w:rFonts w:ascii="Times New Roman" w:eastAsia="Times New Roman" w:hAnsi="Times New Roman" w:cs="Times New Roman"/>
          <w:b/>
          <w:lang w:eastAsia="pl-PL"/>
        </w:rPr>
        <w:t>Zebrania mogą być organizowane w dodatkowych terminach z zgodnie z zaistniałymi potrzebami</w:t>
      </w:r>
    </w:p>
    <w:bookmarkEnd w:id="2"/>
    <w:p w:rsidR="008F0253" w:rsidRPr="005E3C24" w:rsidRDefault="008F0253" w:rsidP="002774F1">
      <w:pPr>
        <w:rPr>
          <w:rFonts w:ascii="Times New Roman" w:hAnsi="Times New Roman" w:cs="Times New Roman"/>
        </w:rPr>
      </w:pPr>
    </w:p>
    <w:p w:rsidR="008F0253" w:rsidRPr="005E3C24" w:rsidRDefault="008F0253" w:rsidP="008F0253">
      <w:pPr>
        <w:widowControl w:val="0"/>
        <w:suppressAutoHyphens/>
        <w:jc w:val="center"/>
        <w:outlineLvl w:val="2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t>ZARZĄDZANIE I ORGANIZACJA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2774F1">
        <w:trPr>
          <w:trHeight w:val="819"/>
        </w:trPr>
        <w:tc>
          <w:tcPr>
            <w:tcW w:w="293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Przydział obowiązków służbowych wszystkim pracownikom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do końca sierpnia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rocznego planu pracy szkoły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do końca sierpnia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Opracowanie programu wychowawczo – profilaktycznego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15 września 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planu nadzoru pedagogicznego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15 września </w:t>
            </w:r>
          </w:p>
        </w:tc>
      </w:tr>
      <w:tr w:rsidR="008F0253" w:rsidRPr="005E3C24" w:rsidTr="000B283E">
        <w:trPr>
          <w:cantSplit/>
          <w:trHeight w:val="710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planów pracy dydaktycznej i wychowawczej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do końca sierpnia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planu pracy (Plan pracy biblioteki szkolnej, Plan pracy pedagoga, Plan pracy SU, Plan WDN, Plany pracy na zajęciach pozalekcyjnych, Kontrakty przedmiotowe z uczniami z uwzględnieniem dostosowania do potrzeb i możliwości uczniów)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8F0253" w:rsidP="008F025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15 września </w:t>
            </w:r>
          </w:p>
        </w:tc>
      </w:tr>
      <w:tr w:rsidR="008F0253" w:rsidRPr="005E3C24" w:rsidTr="000B283E">
        <w:trPr>
          <w:cantSplit/>
          <w:trHeight w:val="699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Sprawowanie nadzoru pedagogicznego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dyrekcja 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cały rok </w:t>
            </w:r>
          </w:p>
        </w:tc>
      </w:tr>
      <w:tr w:rsidR="008F0253" w:rsidRPr="005E3C24" w:rsidTr="000B283E">
        <w:trPr>
          <w:cantSplit/>
          <w:trHeight w:val="735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lastRenderedPageBreak/>
              <w:t xml:space="preserve">Awans zawodowy nauczycieli, lekcje otwarte, realizacja zadań opiekuna stażu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 szkoły, opiekunowie staży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wg kontraktu opiekunów i stażystów</w:t>
            </w:r>
          </w:p>
        </w:tc>
      </w:tr>
      <w:tr w:rsidR="008F0253" w:rsidRPr="005E3C24" w:rsidTr="000B283E">
        <w:trPr>
          <w:cantSplit/>
          <w:trHeight w:val="76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Promocja szkoły w lokalnych mediach, w środowisku lokalnym, na stronie szkoły, w mediach społecznościowych (facebook)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Zespół ds. promocji szkoły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</w:t>
            </w:r>
          </w:p>
        </w:tc>
      </w:tr>
      <w:tr w:rsidR="008F0253" w:rsidRPr="005E3C24" w:rsidTr="000B283E">
        <w:trPr>
          <w:cantSplit/>
          <w:trHeight w:val="790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Powołanie zespołów zadaniowych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dyrekcja szkoły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końca sierpnia </w:t>
            </w:r>
          </w:p>
        </w:tc>
      </w:tr>
      <w:tr w:rsidR="008F0253" w:rsidRPr="005E3C24" w:rsidTr="000B283E">
        <w:trPr>
          <w:cantSplit/>
          <w:trHeight w:val="676"/>
        </w:trPr>
        <w:tc>
          <w:tcPr>
            <w:tcW w:w="2939" w:type="pct"/>
          </w:tcPr>
          <w:p w:rsidR="008F0253" w:rsidRPr="005E3C24" w:rsidRDefault="008F0253" w:rsidP="008F0253">
            <w:pPr>
              <w:spacing w:line="360" w:lineRule="auto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E3C24">
              <w:rPr>
                <w:rFonts w:ascii="Times New Roman" w:hAnsi="Times New Roman" w:cs="Times New Roman"/>
                <w:color w:val="244061" w:themeColor="accent1" w:themeShade="80"/>
              </w:rPr>
              <w:t>Opracowanie  procedur bezpieczeństwa w okresie pandemii COVID-19 z uwzględnieniem wytycznych Głównego Inspektora Sanitarnego, Ministra Zdrowia,, Ministerstwa Edukacji Narodowej oraz Kuratorium Oświaty.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E3C24">
              <w:rPr>
                <w:rFonts w:ascii="Times New Roman" w:hAnsi="Times New Roman" w:cs="Times New Roman"/>
                <w:color w:val="244061" w:themeColor="accent1" w:themeShade="80"/>
              </w:rPr>
              <w:t>dyrekcja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E3C24">
              <w:rPr>
                <w:rFonts w:ascii="Times New Roman" w:hAnsi="Times New Roman" w:cs="Times New Roman"/>
                <w:color w:val="244061" w:themeColor="accent1" w:themeShade="80"/>
              </w:rPr>
              <w:t xml:space="preserve">wrzesień </w:t>
            </w:r>
          </w:p>
        </w:tc>
      </w:tr>
      <w:tr w:rsidR="008F0253" w:rsidRPr="005E3C24" w:rsidTr="000B283E">
        <w:trPr>
          <w:cantSplit/>
          <w:trHeight w:val="676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Opracowywanie wewnątrzszkolnych regulaminów i procedur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zespoły zadaniowe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wg potrzeb</w:t>
            </w:r>
          </w:p>
        </w:tc>
      </w:tr>
      <w:tr w:rsidR="008F0253" w:rsidRPr="005E3C24" w:rsidTr="000B283E">
        <w:trPr>
          <w:cantSplit/>
          <w:trHeight w:val="676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</w:rPr>
            </w:pPr>
            <w:r w:rsidRPr="005E3C24">
              <w:rPr>
                <w:rFonts w:ascii="Times New Roman" w:hAnsi="Times New Roman" w:cs="Times New Roman"/>
                <w:color w:val="1F497D" w:themeColor="text2"/>
              </w:rPr>
              <w:t xml:space="preserve">Opracowanie systemu kształcenia  w razie konieczności przejścia na nauczanie hybrydowe lub nauczanie zdalne w czasie pandemii z uwzględnieniem wytycznych MEN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1F497D" w:themeColor="text2"/>
              </w:rPr>
            </w:pPr>
            <w:r w:rsidRPr="005E3C24">
              <w:rPr>
                <w:rFonts w:ascii="Times New Roman" w:hAnsi="Times New Roman" w:cs="Times New Roman"/>
                <w:color w:val="1F497D" w:themeColor="text2"/>
              </w:rPr>
              <w:t>dyrekcja szkoły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1F497D" w:themeColor="text2"/>
              </w:rPr>
            </w:pPr>
            <w:r w:rsidRPr="005E3C24">
              <w:rPr>
                <w:rFonts w:ascii="Times New Roman" w:hAnsi="Times New Roman" w:cs="Times New Roman"/>
                <w:color w:val="1F497D" w:themeColor="text2"/>
              </w:rPr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1F497D" w:themeColor="text2"/>
              </w:rPr>
            </w:pPr>
            <w:r w:rsidRPr="005E3C24">
              <w:rPr>
                <w:rFonts w:ascii="Times New Roman" w:hAnsi="Times New Roman" w:cs="Times New Roman"/>
                <w:color w:val="1F497D" w:themeColor="text2"/>
              </w:rPr>
              <w:t>wg potrzeb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Prowadzenie na bieżąco ewidencji spełniania przez uczniów obowiązku szkolnego: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Bieżąca kontrola realizowania obowiązku szkolnego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Kontrola zasadności zwolnień z lekcji wychowania fizycznego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Stały monitoring nieobecności  uczniów w szkole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Egzekwowanie zasad dotyczących usprawiedliwiania nieobecności ucznia na zajęciach lekcyjnych.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wychowawcy, pedagog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nauczyciele wych. fiz.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wychowawcy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wychowawcy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</w:t>
            </w:r>
          </w:p>
        </w:tc>
      </w:tr>
      <w:tr w:rsidR="008F0253" w:rsidRPr="005E3C24" w:rsidTr="000B283E">
        <w:trPr>
          <w:cantSplit/>
          <w:trHeight w:val="707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>Poprawa warunków działalności szkoły. Zakup pomocy dydaktycznych wg zapotrzebowania nauczycieli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 miarę możliwości finansowych </w:t>
            </w:r>
          </w:p>
        </w:tc>
      </w:tr>
      <w:tr w:rsidR="008F0253" w:rsidRPr="005E3C24" w:rsidTr="000B283E">
        <w:trPr>
          <w:cantSplit/>
          <w:trHeight w:val="736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Poprawa warunków pracy, nauki oraz bezpieczeństwa.</w:t>
            </w:r>
          </w:p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 cały rok, w miarę możliwości finansowych UG </w:t>
            </w:r>
          </w:p>
        </w:tc>
      </w:tr>
      <w:tr w:rsidR="008F0253" w:rsidRPr="005E3C24" w:rsidTr="002774F1">
        <w:trPr>
          <w:cantSplit/>
          <w:trHeight w:val="823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4F81BD"/>
                <w:sz w:val="22"/>
                <w:szCs w:val="22"/>
              </w:rPr>
            </w:pPr>
            <w:r w:rsidRPr="005E3C24">
              <w:rPr>
                <w:color w:val="4F81BD"/>
                <w:sz w:val="22"/>
                <w:szCs w:val="22"/>
              </w:rPr>
              <w:t>Przegląd szkoły pod względem bezpieczeństwa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4F81BD"/>
              </w:rPr>
            </w:pPr>
            <w:r w:rsidRPr="005E3C24">
              <w:rPr>
                <w:rFonts w:ascii="Times New Roman" w:hAnsi="Times New Roman" w:cs="Times New Roman"/>
                <w:color w:val="4F81BD"/>
              </w:rPr>
              <w:t>dyrektor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4F81BD"/>
              </w:rPr>
            </w:pPr>
            <w:r w:rsidRPr="005E3C24">
              <w:rPr>
                <w:rFonts w:ascii="Times New Roman" w:hAnsi="Times New Roman" w:cs="Times New Roman"/>
                <w:color w:val="4F81BD"/>
              </w:rPr>
              <w:t>Wrzesień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4F81BD"/>
              </w:rPr>
            </w:pPr>
            <w:r w:rsidRPr="005E3C24">
              <w:rPr>
                <w:rFonts w:ascii="Times New Roman" w:hAnsi="Times New Roman" w:cs="Times New Roman"/>
                <w:color w:val="4F81BD"/>
              </w:rPr>
              <w:t>luty</w:t>
            </w:r>
          </w:p>
        </w:tc>
      </w:tr>
      <w:tr w:rsidR="008F0253" w:rsidRPr="005E3C24" w:rsidTr="000B283E">
        <w:trPr>
          <w:cantSplit/>
          <w:trHeight w:val="736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4F81BD"/>
                <w:sz w:val="22"/>
                <w:szCs w:val="22"/>
              </w:rPr>
            </w:pPr>
            <w:r w:rsidRPr="005E3C24">
              <w:rPr>
                <w:color w:val="4F81BD"/>
                <w:sz w:val="22"/>
                <w:szCs w:val="22"/>
              </w:rPr>
              <w:t xml:space="preserve">Przeprowadzenie próbnej ewakuacji szkoły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color w:val="4F81BD"/>
              </w:rPr>
            </w:pPr>
            <w:r w:rsidRPr="005E3C24">
              <w:rPr>
                <w:rFonts w:ascii="Times New Roman" w:hAnsi="Times New Roman" w:cs="Times New Roman"/>
                <w:color w:val="4F81BD"/>
              </w:rPr>
              <w:t>dyrektor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Pdziernik/Kwiecień/maj</w:t>
            </w:r>
          </w:p>
        </w:tc>
      </w:tr>
      <w:tr w:rsidR="008F0253" w:rsidRPr="005E3C24" w:rsidTr="000B283E">
        <w:trPr>
          <w:cantSplit/>
          <w:trHeight w:val="620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arkusza organizacji pracy szkoły w roku szkolnym 2022/2023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do końca kwietnia 2022r.</w:t>
            </w:r>
          </w:p>
        </w:tc>
      </w:tr>
    </w:tbl>
    <w:p w:rsidR="008F0253" w:rsidRPr="005E3C24" w:rsidRDefault="008F0253" w:rsidP="00304811">
      <w:pPr>
        <w:rPr>
          <w:rFonts w:ascii="Times New Roman" w:hAnsi="Times New Roman" w:cs="Times New Roman"/>
          <w:b/>
        </w:rPr>
      </w:pPr>
    </w:p>
    <w:p w:rsidR="008F0253" w:rsidRPr="005E3C24" w:rsidRDefault="008F0253" w:rsidP="008F0253">
      <w:pPr>
        <w:ind w:left="6372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t>NAUCZANIE</w:t>
      </w:r>
    </w:p>
    <w:p w:rsidR="008F0253" w:rsidRPr="005E3C24" w:rsidRDefault="008F0253" w:rsidP="008F0253">
      <w:pPr>
        <w:ind w:left="2124" w:firstLine="708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2774F1">
        <w:trPr>
          <w:trHeight w:val="992"/>
        </w:trPr>
        <w:tc>
          <w:tcPr>
            <w:tcW w:w="293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outlineLvl w:val="8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cantSplit/>
          <w:trHeight w:val="846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Realizacja podstawy programowej kształcenia ogólnego. Podniesienie poziomu nauczania i utrzymanie wyników  egzaminów zewnętrznych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8F0253" w:rsidRPr="005E3C24" w:rsidTr="000B283E">
        <w:trPr>
          <w:cantSplit/>
          <w:trHeight w:val="1103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/>
                <w:bCs/>
              </w:rPr>
              <w:t>Przeprowadzenie w klasie  pierwszej i czwartej  diagnozy wstępnej</w:t>
            </w:r>
            <w:r w:rsidRPr="005E3C24">
              <w:rPr>
                <w:rFonts w:ascii="Times New Roman" w:hAnsi="Times New Roman" w:cs="Times New Roman"/>
                <w:bCs/>
              </w:rPr>
              <w:t xml:space="preserve"> przez  nauczycieli wg harmonogramu, w ramach swoich przedmiotów wraz ze szczegółową analizą posiadanych przez uczniów wiadomości i umjętności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Nauczyciele uczący w wymienionych klasach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wrzesień</w:t>
            </w:r>
          </w:p>
        </w:tc>
      </w:tr>
      <w:tr w:rsidR="008F0253" w:rsidRPr="005E3C24" w:rsidTr="000B283E">
        <w:trPr>
          <w:cantSplit/>
          <w:trHeight w:val="2884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lastRenderedPageBreak/>
              <w:t xml:space="preserve">Przygotowanie uczniów </w:t>
            </w:r>
            <w:r w:rsidRPr="005E3C24">
              <w:rPr>
                <w:rFonts w:ascii="Times New Roman" w:hAnsi="Times New Roman" w:cs="Times New Roman"/>
                <w:b/>
              </w:rPr>
              <w:t>klasy ósmej</w:t>
            </w:r>
            <w:r w:rsidRPr="005E3C24">
              <w:rPr>
                <w:rFonts w:ascii="Times New Roman" w:hAnsi="Times New Roman" w:cs="Times New Roman"/>
              </w:rPr>
              <w:t xml:space="preserve"> do egzaminu zewnętrznego.</w:t>
            </w:r>
          </w:p>
          <w:p w:rsidR="008F0253" w:rsidRPr="005E3C24" w:rsidRDefault="008F0253" w:rsidP="008F025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Przeprowadzenie próbnych egzaminów z j. polskiego, matematyki, j. obcego</w:t>
            </w:r>
          </w:p>
          <w:p w:rsidR="008F0253" w:rsidRPr="005E3C24" w:rsidRDefault="008F0253" w:rsidP="008F025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 xml:space="preserve">Analiza i opracowanie wyników, wdrożenie wniosków. </w:t>
            </w:r>
          </w:p>
          <w:p w:rsidR="008F0253" w:rsidRPr="005E3C24" w:rsidRDefault="008F0253" w:rsidP="000B28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przewodniczący zespołów przedmiotowych, wicedyrektor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listopad/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grudzień 2021r.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luty/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marzec 2022r.</w:t>
            </w:r>
          </w:p>
        </w:tc>
      </w:tr>
      <w:tr w:rsidR="008F0253" w:rsidRPr="005E3C24" w:rsidTr="000B283E">
        <w:trPr>
          <w:cantSplit/>
          <w:trHeight w:val="707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>Organizacja pracy zespołów przedmiotowych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przewodniczący zespołów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wg planów pracy zespołów </w:t>
            </w:r>
          </w:p>
        </w:tc>
      </w:tr>
      <w:tr w:rsidR="008F0253" w:rsidRPr="005E3C24" w:rsidTr="000B283E">
        <w:trPr>
          <w:cantSplit/>
          <w:trHeight w:val="840"/>
        </w:trPr>
        <w:tc>
          <w:tcPr>
            <w:tcW w:w="2939" w:type="pct"/>
          </w:tcPr>
          <w:p w:rsidR="008F0253" w:rsidRPr="005E3C24" w:rsidRDefault="008F0253" w:rsidP="00C521F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Współpraca zpedagogiem, poradnią  psychologiczno-pedagogiczną i rodzicami w celu rozpoznania indywidualnych potrzeb i możliwości uczniów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8F0253" w:rsidRPr="005E3C24" w:rsidTr="000B283E">
        <w:trPr>
          <w:cantSplit/>
          <w:trHeight w:val="1102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>Objęcie dzieci przedszkolnych oraz uczniów szkoły podstawowej ze SPE pomocą PPP.</w:t>
            </w:r>
          </w:p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Praca z uczniami mającymi specjalne potrzeby edukacyjne. Wyrównywanie szans edukacyjnych uczniów. Zapewnienie odpowiedniej opieki wszystkim uczniom ze specjalnymi potrzebami edukacyjnymi: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dostosowanie form i metod pracy do potrzeb i możliwości uczniów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dostosowanie warunków egzaminu zewnętrznego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współpraca z PPP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 pedagogizacja rodziców w celu uświadomienia korzyści wynikających ze współpracy z PPP </w:t>
            </w:r>
          </w:p>
        </w:tc>
        <w:tc>
          <w:tcPr>
            <w:tcW w:w="1069" w:type="pct"/>
          </w:tcPr>
          <w:p w:rsidR="008F0253" w:rsidRPr="005E3C24" w:rsidRDefault="008F0253" w:rsidP="00C521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pedagog , uczący nauczyciele, </w:t>
            </w:r>
            <w:r w:rsidR="00C521FE" w:rsidRPr="005E3C24">
              <w:rPr>
                <w:rFonts w:ascii="Times New Roman" w:hAnsi="Times New Roman" w:cs="Times New Roman"/>
              </w:rPr>
              <w:t xml:space="preserve">nauczyciele rewalidacji, </w:t>
            </w:r>
            <w:r w:rsidRPr="005E3C24">
              <w:rPr>
                <w:rFonts w:ascii="Times New Roman" w:hAnsi="Times New Roman" w:cs="Times New Roman"/>
              </w:rPr>
              <w:t xml:space="preserve">oligofrenopedagodzy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wrzesień 2019r. – czerwiec 2020r.</w:t>
            </w:r>
          </w:p>
          <w:p w:rsidR="008F0253" w:rsidRPr="005E3C24" w:rsidRDefault="008F0253" w:rsidP="000B283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F0253" w:rsidRPr="005E3C24" w:rsidTr="000B283E">
        <w:trPr>
          <w:cantSplit/>
          <w:trHeight w:val="110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lastRenderedPageBreak/>
              <w:t>Odkrywanie i rozwijanie zainteresowań i uzdolnień uczniów przez indywidualizowanie stawianych im zadań, udział w kołach zainteresowań  oraz przygotowanie do udziału w konkursach wewnątrzszkolnych i pozaszkolnych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5E3C24">
              <w:rPr>
                <w:rFonts w:ascii="Times New Roman" w:hAnsi="Times New Roman" w:cs="Times New Roman"/>
                <w:lang w:val="en-US"/>
              </w:rPr>
              <w:t>cały rok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5E3C24">
              <w:rPr>
                <w:rFonts w:ascii="Times New Roman" w:hAnsi="Times New Roman" w:cs="Times New Roman"/>
                <w:lang w:val="en-US"/>
              </w:rPr>
              <w:t xml:space="preserve">wg harmonogramu </w:t>
            </w:r>
          </w:p>
        </w:tc>
      </w:tr>
      <w:tr w:rsidR="008F0253" w:rsidRPr="005E3C24" w:rsidTr="000B283E">
        <w:trPr>
          <w:cantSplit/>
          <w:trHeight w:val="576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Badanie wyników nauczania z wyznaczonych przedmiotów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dyrektor,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według planu nadzoru</w:t>
            </w:r>
          </w:p>
        </w:tc>
      </w:tr>
      <w:tr w:rsidR="008F0253" w:rsidRPr="005E3C24" w:rsidTr="000B283E">
        <w:trPr>
          <w:cantSplit/>
          <w:trHeight w:val="668"/>
        </w:trPr>
        <w:tc>
          <w:tcPr>
            <w:tcW w:w="2939" w:type="pct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Organizowanie wycieczek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wychowawcy, nauczyciele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cały rok </w:t>
            </w:r>
          </w:p>
        </w:tc>
      </w:tr>
      <w:tr w:rsidR="008F0253" w:rsidRPr="005E3C24" w:rsidTr="000B283E">
        <w:trPr>
          <w:cantSplit/>
          <w:trHeight w:val="383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Kontrola dokumentacji oraz właściwego i systematycznego oceniania uczniów przez nauczycieli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kontrola rytmiczności i różnorodności oceniania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kontrola zgodności zasad wewnątrzszkolnego oceniania uczniów z przepisami prawa, w tym oceniania uczniów o specjalnych potrzebach edukacyjnych.</w:t>
            </w:r>
          </w:p>
        </w:tc>
        <w:tc>
          <w:tcPr>
            <w:tcW w:w="1069" w:type="pct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raz w miesiącu</w:t>
            </w:r>
          </w:p>
        </w:tc>
      </w:tr>
      <w:tr w:rsidR="008F0253" w:rsidRPr="005E3C24" w:rsidTr="000B283E">
        <w:trPr>
          <w:cantSplit/>
          <w:trHeight w:val="64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Obserwacje zajęć lekcyjnych, pozalekcyjnych i uroczystości szkolnych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według planu nadzoru</w:t>
            </w:r>
          </w:p>
        </w:tc>
      </w:tr>
      <w:tr w:rsidR="008F0253" w:rsidRPr="005E3C24" w:rsidTr="000B283E">
        <w:trPr>
          <w:cantSplit/>
          <w:trHeight w:val="1544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>Zapoznanie uczniów z ofertą edukacyjną szkół średnich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Cs/>
              </w:rPr>
              <w:t>Spotkania z uczniami i nauczycielami szkół średnich</w:t>
            </w:r>
          </w:p>
          <w:p w:rsidR="008F0253" w:rsidRPr="005E3C24" w:rsidRDefault="008F0253" w:rsidP="00C521F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Cs/>
              </w:rPr>
              <w:t xml:space="preserve">Udział  uczniów klasy ósmej w dniach otwartych organizowanych przez szkoły średnie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wychowawca klasy  VIII,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doradca zawodowy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luty – maj 2021r. </w:t>
            </w:r>
          </w:p>
        </w:tc>
      </w:tr>
      <w:tr w:rsidR="008F0253" w:rsidRPr="005E3C24" w:rsidTr="000B283E">
        <w:trPr>
          <w:cantSplit/>
          <w:trHeight w:val="818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Kształcenie u uczniów poczucia odpowiedzialności za uzyskane oceny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8F0253" w:rsidRPr="005E3C24" w:rsidTr="000B283E">
        <w:trPr>
          <w:cantSplit/>
          <w:trHeight w:val="702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Obserwacje lekcji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Według harmonogramu</w:t>
            </w:r>
          </w:p>
        </w:tc>
      </w:tr>
    </w:tbl>
    <w:p w:rsidR="002774F1" w:rsidRPr="005E3C24" w:rsidRDefault="002774F1" w:rsidP="00304811">
      <w:pPr>
        <w:rPr>
          <w:rFonts w:ascii="Times New Roman" w:hAnsi="Times New Roman" w:cs="Times New Roman"/>
          <w:b/>
        </w:rPr>
      </w:pPr>
    </w:p>
    <w:p w:rsidR="002774F1" w:rsidRPr="005E3C24" w:rsidRDefault="002774F1" w:rsidP="008F0253">
      <w:pPr>
        <w:ind w:left="4956" w:firstLine="708"/>
        <w:rPr>
          <w:rFonts w:ascii="Times New Roman" w:hAnsi="Times New Roman" w:cs="Times New Roman"/>
          <w:b/>
        </w:rPr>
      </w:pPr>
    </w:p>
    <w:p w:rsidR="008F0253" w:rsidRPr="005E3C24" w:rsidRDefault="008F0253" w:rsidP="008F0253">
      <w:pPr>
        <w:ind w:left="4956" w:firstLine="708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t xml:space="preserve">WYCHOWANIE </w:t>
      </w:r>
    </w:p>
    <w:p w:rsidR="008F0253" w:rsidRPr="005E3C24" w:rsidRDefault="008F0253" w:rsidP="008F0253">
      <w:pPr>
        <w:ind w:left="2124" w:firstLine="708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2774F1">
        <w:trPr>
          <w:trHeight w:val="869"/>
        </w:trPr>
        <w:tc>
          <w:tcPr>
            <w:tcW w:w="293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outlineLvl w:val="8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trHeight w:val="700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Integracja zespołów klasowych 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wychowawcy klas </w:t>
            </w:r>
          </w:p>
        </w:tc>
        <w:tc>
          <w:tcPr>
            <w:tcW w:w="992" w:type="pct"/>
            <w:vAlign w:val="center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C521F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iCs/>
              </w:rPr>
              <w:t>Diagnozowanie i monitorowanie zachowań ucznió</w:t>
            </w:r>
            <w:r w:rsidR="00C521FE" w:rsidRPr="005E3C24">
              <w:rPr>
                <w:rFonts w:ascii="Times New Roman" w:hAnsi="Times New Roman" w:cs="Times New Roman"/>
                <w:iCs/>
              </w:rPr>
              <w:t>w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</w:t>
            </w:r>
            <w:r w:rsidR="00C521FE" w:rsidRPr="005E3C24">
              <w:rPr>
                <w:rFonts w:ascii="Times New Roman" w:hAnsi="Times New Roman" w:cs="Times New Roman"/>
                <w:iCs/>
              </w:rPr>
              <w:t>21</w:t>
            </w:r>
            <w:r w:rsidRPr="005E3C24">
              <w:rPr>
                <w:rFonts w:ascii="Times New Roman" w:hAnsi="Times New Roman" w:cs="Times New Roman"/>
                <w:iCs/>
              </w:rPr>
              <w:t xml:space="preserve"> – czerwiec  202</w:t>
            </w:r>
            <w:r w:rsidR="00C521FE" w:rsidRPr="005E3C24">
              <w:rPr>
                <w:rFonts w:ascii="Times New Roman" w:hAnsi="Times New Roman" w:cs="Times New Roman"/>
                <w:iCs/>
              </w:rPr>
              <w:t>2</w:t>
            </w:r>
            <w:r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Profilaktyka agresji i przemocy w szkole Profilaktyka uzależnień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 </w:t>
            </w:r>
            <w:r w:rsidR="00C521FE" w:rsidRPr="005E3C24">
              <w:rPr>
                <w:rFonts w:ascii="Times New Roman" w:hAnsi="Times New Roman" w:cs="Times New Roman"/>
                <w:iCs/>
              </w:rPr>
              <w:t>wrzesień 2021 – czerwiec  2022r.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Kultywowanie tradycji regionalnych i patriotycznych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Udział w uroczystościach szkolnych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Obchody świąt państwowych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Organizacja apeli i akademii szkolnych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Organizacja uroczystości i imprez kulturalnych, artystycznych oraz wycieczek.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wszyscy nauczyciele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wg harmonogramu uroczystości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C521FE" w:rsidRPr="005E3C24" w:rsidRDefault="008F0253" w:rsidP="00C521FE">
            <w:pPr>
              <w:widowControl w:val="0"/>
              <w:suppressAutoHyphens/>
              <w:spacing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Współpraca wychowawców z rodzicami dzieci,  pedagogiem szkolnym, poradnią psychologiczno-pedagogiczną</w:t>
            </w:r>
          </w:p>
          <w:p w:rsidR="008F0253" w:rsidRPr="005E3C24" w:rsidRDefault="008F0253" w:rsidP="00C521F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</w:rPr>
              <w:t>Pedagogizacja rodziców zgodnie z potrzebami poszczególnych zespołów klasowych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</w:rPr>
              <w:lastRenderedPageBreak/>
              <w:t xml:space="preserve">Promocja postaw i wartości zawartych w podstawie programowej, jak </w:t>
            </w:r>
          </w:p>
          <w:p w:rsidR="008F0253" w:rsidRPr="005E3C24" w:rsidRDefault="008F0253" w:rsidP="000B283E">
            <w:pPr>
              <w:widowControl w:val="0"/>
              <w:suppressAutoHyphens/>
              <w:spacing w:line="360" w:lineRule="auto"/>
              <w:ind w:left="720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</w:rPr>
              <w:t xml:space="preserve"> i w programie wychowawczo - profilaktycznym  oraz przedmiotowych. </w:t>
            </w:r>
          </w:p>
          <w:p w:rsidR="008F0253" w:rsidRPr="005E3C24" w:rsidRDefault="008F0253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lastRenderedPageBreak/>
              <w:t>wychowawcy klas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2021 – czerwiec  2022r.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>Współpraca z Samorządem Uczniowskim. Doskonalenie pracy SU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Opiekun samorządu </w:t>
            </w:r>
          </w:p>
        </w:tc>
        <w:tc>
          <w:tcPr>
            <w:tcW w:w="992" w:type="pct"/>
          </w:tcPr>
          <w:p w:rsidR="008F0253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2021 – czerwiec  2022r.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Propagowanie zdrowych nawyków żywieniowych oraz zachęcania uczniów do aktywnego spędzania wolnego czasu</w:t>
            </w:r>
          </w:p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wychowawcy klas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. </w:t>
            </w:r>
            <w:r w:rsidR="00C521FE" w:rsidRPr="005E3C24">
              <w:rPr>
                <w:rFonts w:ascii="Times New Roman" w:hAnsi="Times New Roman" w:cs="Times New Roman"/>
                <w:iCs/>
              </w:rPr>
              <w:t>wrzesień 2021 – czerwiec  2022r.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Edukacja czytelnicza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bibliotekarz </w:t>
            </w:r>
          </w:p>
        </w:tc>
        <w:tc>
          <w:tcPr>
            <w:tcW w:w="992" w:type="pct"/>
          </w:tcPr>
          <w:p w:rsidR="008F0253" w:rsidRPr="005E3C24" w:rsidRDefault="00C521FE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. wrzesień 2021 – czerwiec  2022r.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Angażowanie rodziców w życie klasy i szkoły </w:t>
            </w:r>
          </w:p>
          <w:p w:rsidR="00C521FE" w:rsidRPr="005E3C24" w:rsidRDefault="00C521FE" w:rsidP="000B28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wychowawcy klas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</w:t>
            </w:r>
            <w:r w:rsidR="00C521FE" w:rsidRPr="005E3C24">
              <w:rPr>
                <w:rFonts w:ascii="Times New Roman" w:hAnsi="Times New Roman" w:cs="Times New Roman"/>
                <w:iCs/>
              </w:rPr>
              <w:t>21</w:t>
            </w:r>
            <w:r w:rsidRPr="005E3C24">
              <w:rPr>
                <w:rFonts w:ascii="Times New Roman" w:hAnsi="Times New Roman" w:cs="Times New Roman"/>
                <w:iCs/>
              </w:rPr>
              <w:t>– czerwiec  202</w:t>
            </w:r>
            <w:r w:rsidR="00C521FE" w:rsidRPr="005E3C24">
              <w:rPr>
                <w:rFonts w:ascii="Times New Roman" w:hAnsi="Times New Roman" w:cs="Times New Roman"/>
                <w:iCs/>
              </w:rPr>
              <w:t>2</w:t>
            </w:r>
            <w:r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Zwiększenie odpowiedzialności uczniów za bezpieczeństwo i zdrowie swoje i kolegów.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pogadanki BHP na lekcjach i zajęciach pozalekcyjnych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spotkania z przedstawicielami policji, pielęgniarką szkolną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C521FE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2021– czerwiec  2022r.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Realizacja programów: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>Trzymaj formę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 xml:space="preserve">Dzień bezpiecznego Internetu – Stop cyberprzemocy  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>Znajdź właściwe rozwiązanie –elementy programu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>Stop dopalaczom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 xml:space="preserve">Szklanka mleka 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 xml:space="preserve">Owoce  w szkole 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lastRenderedPageBreak/>
              <w:t>Zbieramy nakrętki - wkręć się w pomaganie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>Bezpieczna szkoła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6"/>
              </w:numPr>
              <w:suppressAutoHyphens/>
              <w:spacing w:after="0"/>
              <w:outlineLvl w:val="8"/>
              <w:rPr>
                <w:rFonts w:ascii="Times New Roman" w:hAnsi="Times New Roman" w:cs="Times New Roman"/>
                <w:i/>
                <w:iCs/>
              </w:rPr>
            </w:pPr>
            <w:r w:rsidRPr="005E3C24">
              <w:rPr>
                <w:rFonts w:ascii="Times New Roman" w:hAnsi="Times New Roman" w:cs="Times New Roman"/>
                <w:i/>
                <w:iCs/>
              </w:rPr>
              <w:t xml:space="preserve">Dzień bezpiecznego Internetu – Stop cyberprzemocy  </w:t>
            </w:r>
          </w:p>
          <w:p w:rsidR="008F0253" w:rsidRPr="005E3C24" w:rsidRDefault="008F0253" w:rsidP="00C521FE">
            <w:pPr>
              <w:widowControl w:val="0"/>
              <w:suppressAutoHyphens/>
              <w:spacing w:after="0"/>
              <w:ind w:left="720"/>
              <w:outlineLvl w:val="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Koordynatorzy, pedagodzy, wychowawcy</w:t>
            </w:r>
          </w:p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</w:t>
            </w:r>
            <w:r w:rsidR="00C521FE" w:rsidRPr="005E3C24">
              <w:rPr>
                <w:rFonts w:ascii="Times New Roman" w:hAnsi="Times New Roman" w:cs="Times New Roman"/>
                <w:iCs/>
              </w:rPr>
              <w:t>21</w:t>
            </w:r>
            <w:r w:rsidRPr="005E3C24">
              <w:rPr>
                <w:rFonts w:ascii="Times New Roman" w:hAnsi="Times New Roman" w:cs="Times New Roman"/>
                <w:iCs/>
              </w:rPr>
              <w:t>– czerwiec  202</w:t>
            </w:r>
            <w:r w:rsidR="00C521FE" w:rsidRPr="005E3C24">
              <w:rPr>
                <w:rFonts w:ascii="Times New Roman" w:hAnsi="Times New Roman" w:cs="Times New Roman"/>
                <w:iCs/>
              </w:rPr>
              <w:t>2</w:t>
            </w:r>
            <w:r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>Zapobieganie uzależnieniom, agresji, przemocy wśród uczniów. Eliminowanie przypadków agresji. Stosowanie obowiązującego systemu kar i nagród.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C521FE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2021– czerwiec  2022r.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Budowanie pozytywnych relacji między nauczycielami, uczniami i rodzicami.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Dostrzeganie i bieżące rozwiązywanie problemów na płaszczyźnie uczeń – rodzic – nauczyciel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pct"/>
          </w:tcPr>
          <w:p w:rsidR="00C521FE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2021– czerwiec  2022r.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</w:tbl>
    <w:p w:rsidR="002774F1" w:rsidRPr="005E3C24" w:rsidRDefault="002774F1" w:rsidP="00304811">
      <w:pPr>
        <w:widowControl w:val="0"/>
        <w:suppressAutoHyphens/>
        <w:rPr>
          <w:rFonts w:ascii="Times New Roman" w:hAnsi="Times New Roman" w:cs="Times New Roman"/>
          <w:b/>
          <w:bCs/>
        </w:rPr>
      </w:pPr>
    </w:p>
    <w:p w:rsidR="008F0253" w:rsidRPr="005E3C24" w:rsidRDefault="008F0253" w:rsidP="00304811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5E3C24">
        <w:rPr>
          <w:rFonts w:ascii="Times New Roman" w:hAnsi="Times New Roman" w:cs="Times New Roman"/>
          <w:b/>
          <w:bCs/>
        </w:rPr>
        <w:t>ZADANIA OPIEKUŃCZE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70095B">
        <w:trPr>
          <w:trHeight w:val="666"/>
        </w:trPr>
        <w:tc>
          <w:tcPr>
            <w:tcW w:w="2939" w:type="pct"/>
            <w:shd w:val="clear" w:color="auto" w:fill="8DB3E2" w:themeFill="text2" w:themeFillTint="66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outlineLvl w:val="8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8DB3E2" w:themeFill="text2" w:themeFillTint="66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8DB3E2" w:themeFill="text2" w:themeFillTint="66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trHeight w:val="992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Organizacja opieki pedagogicznej. Zapewnienie pomocy psychologiczno- pedagogicznej  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dyrektor, pedagog szkolny, wszyscy nauczyciele</w:t>
            </w:r>
          </w:p>
        </w:tc>
        <w:tc>
          <w:tcPr>
            <w:tcW w:w="992" w:type="pct"/>
            <w:vAlign w:val="center"/>
          </w:tcPr>
          <w:p w:rsidR="00C521FE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2021– czerwiec  2022r.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rPr>
          <w:trHeight w:val="565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Przestrzeganie zasad BHP, regulaminów i procedur</w:t>
            </w:r>
            <w:r w:rsidR="00C521FE" w:rsidRPr="005E3C24">
              <w:rPr>
                <w:bCs/>
                <w:sz w:val="22"/>
                <w:szCs w:val="22"/>
              </w:rPr>
              <w:t>. Zwrócenie uwagi na przestrzeganie wymogów sanitarnych wynikających z pandemii.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pełnienie dyżurów przez nauczycieli,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zapewnienie opieki w</w:t>
            </w:r>
            <w:r w:rsidR="00C521FE" w:rsidRPr="005E3C24">
              <w:rPr>
                <w:color w:val="auto"/>
                <w:sz w:val="22"/>
                <w:szCs w:val="22"/>
              </w:rPr>
              <w:t xml:space="preserve"> świetlicy </w:t>
            </w:r>
            <w:r w:rsidRPr="005E3C24">
              <w:rPr>
                <w:color w:val="auto"/>
                <w:sz w:val="22"/>
                <w:szCs w:val="22"/>
              </w:rPr>
              <w:t xml:space="preserve"> szkolnej,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zwalnianie uczniów z lekcji zgodnie z procedurą,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>organizowanie zajęć w terenie zgodnie z Regulaminem wycieczek szkolnych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lastRenderedPageBreak/>
              <w:t xml:space="preserve">dyżurujący nauczyciele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pct"/>
            <w:vAlign w:val="center"/>
          </w:tcPr>
          <w:p w:rsidR="00C521FE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2021– czerwiec  2022r.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rPr>
          <w:trHeight w:val="992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 xml:space="preserve">Rozpoznawanie potrzeb i planowanie zadań opiekuńczych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współpraca z </w:t>
            </w:r>
            <w:r w:rsidR="00C521FE" w:rsidRPr="005E3C24">
              <w:rPr>
                <w:color w:val="auto"/>
                <w:sz w:val="22"/>
                <w:szCs w:val="22"/>
              </w:rPr>
              <w:t>M</w:t>
            </w:r>
            <w:r w:rsidRPr="005E3C24">
              <w:rPr>
                <w:color w:val="auto"/>
                <w:sz w:val="22"/>
                <w:szCs w:val="22"/>
              </w:rPr>
              <w:t xml:space="preserve">GOPS-em,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promocja zdrowego stylu życia.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pedagog,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wychowawcy</w:t>
            </w:r>
          </w:p>
        </w:tc>
        <w:tc>
          <w:tcPr>
            <w:tcW w:w="992" w:type="pct"/>
            <w:vAlign w:val="center"/>
          </w:tcPr>
          <w:p w:rsidR="00C521FE" w:rsidRPr="005E3C24" w:rsidRDefault="00C521FE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2021– czerwiec  2022r.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rPr>
          <w:trHeight w:val="835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Cs/>
              </w:rPr>
              <w:t>Organizacja opieki wychowawczej uczniom znajdującym się w trudnej sytuacji życiowej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wychowawcy klas, pedagog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wg potrzeb </w:t>
            </w:r>
          </w:p>
        </w:tc>
      </w:tr>
    </w:tbl>
    <w:p w:rsidR="000B283E" w:rsidRPr="005E3C24" w:rsidRDefault="000B283E" w:rsidP="002774F1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</w:rPr>
      </w:pPr>
    </w:p>
    <w:p w:rsidR="000B283E" w:rsidRPr="005E3C24" w:rsidRDefault="000B283E" w:rsidP="008F025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8F0253" w:rsidRPr="005E3C24" w:rsidRDefault="008F0253" w:rsidP="008F025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t>KALENDARIUM SZKOŁY</w:t>
      </w:r>
    </w:p>
    <w:p w:rsidR="000B283E" w:rsidRPr="005E3C24" w:rsidRDefault="000B283E" w:rsidP="008F025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0B283E" w:rsidRPr="005E3C24" w:rsidRDefault="000B283E" w:rsidP="0027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Harmonogram uroczystości w roku szkolnym 2021/2022</w:t>
      </w:r>
    </w:p>
    <w:p w:rsidR="000B283E" w:rsidRPr="005E3C24" w:rsidRDefault="000B283E" w:rsidP="000B283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4899"/>
        <w:gridCol w:w="7203"/>
      </w:tblGrid>
      <w:tr w:rsidR="000B283E" w:rsidRPr="005E3C24" w:rsidTr="0070095B">
        <w:trPr>
          <w:trHeight w:val="67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B283E" w:rsidRPr="005E3C24" w:rsidRDefault="000B283E" w:rsidP="000B283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B283E" w:rsidRPr="005E3C24" w:rsidRDefault="000B283E" w:rsidP="000B283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25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83E" w:rsidRPr="005E3C24" w:rsidRDefault="000B283E" w:rsidP="000B283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Odpowiedzialny</w:t>
            </w:r>
          </w:p>
        </w:tc>
      </w:tr>
      <w:tr w:rsidR="00304811" w:rsidRPr="005E3C24" w:rsidTr="000B283E">
        <w:trPr>
          <w:trHeight w:val="31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WRZESIEŃ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Rozpoczęcie roku szkolnego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Dyrektor szkoły</w:t>
            </w:r>
          </w:p>
        </w:tc>
      </w:tr>
      <w:tr w:rsidR="00304811" w:rsidRPr="005E3C24" w:rsidTr="000B283E">
        <w:trPr>
          <w:trHeight w:val="31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01.09.2021r.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Wybory do SU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Szczepaniak</w:t>
            </w:r>
          </w:p>
        </w:tc>
      </w:tr>
      <w:tr w:rsidR="00304811" w:rsidRPr="005E3C24" w:rsidTr="000B283E">
        <w:trPr>
          <w:trHeight w:val="25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Przedszkolaka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</w:tr>
      <w:tr w:rsidR="00304811" w:rsidRPr="005E3C24" w:rsidTr="000B283E">
        <w:trPr>
          <w:trHeight w:val="25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Sprzątanie świata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</w:tr>
      <w:tr w:rsidR="00304811" w:rsidRPr="005E3C24" w:rsidTr="000B283E">
        <w:trPr>
          <w:trHeight w:val="25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Europejski Dzień Języków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Kasińska, Rakowska</w:t>
            </w:r>
          </w:p>
        </w:tc>
      </w:tr>
      <w:tr w:rsidR="00304811" w:rsidRPr="005E3C24" w:rsidTr="000B283E">
        <w:trPr>
          <w:trHeight w:val="31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Chłopaka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klas, opiekunowie SU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Spotkanie z policją, pielęgniarką.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Pedagodzy 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P</w:t>
            </w: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AŹDZIERNIK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Spotkanie z ratownikiem medycznym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pedagodzy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Tabliczki Mnożenia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n-ele matematyki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Uśmiechu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Przedszkole, SU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Pasowanie na ucznia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Andrzejewska </w:t>
            </w:r>
          </w:p>
        </w:tc>
      </w:tr>
      <w:tr w:rsidR="00304811" w:rsidRPr="005E3C24" w:rsidTr="000B283E">
        <w:trPr>
          <w:trHeight w:val="36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Edukacji Narodowej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Kujawska, Kasińska 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LISTOPAD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zdrowego śniadania</w:t>
            </w:r>
          </w:p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„Śniadanie daje moc”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wychowawcy                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Narodowe Święto Niepodległości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Łączkowski, Żeglicz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Pluszowego Misia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Oddziały przedszkolne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Andrzejki szkolne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 lub wychowawcy klas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Andrzejki przedszkolne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oddziałów przedszkolnych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Wolontariusza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Szczepaniak SU</w:t>
            </w:r>
          </w:p>
        </w:tc>
      </w:tr>
      <w:tr w:rsidR="00304811" w:rsidRPr="005E3C24" w:rsidTr="000B283E">
        <w:trPr>
          <w:trHeight w:val="35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Mikołajki szkolne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</w:t>
            </w:r>
          </w:p>
        </w:tc>
      </w:tr>
      <w:tr w:rsidR="00304811" w:rsidRPr="005E3C24" w:rsidTr="000B283E">
        <w:trPr>
          <w:trHeight w:val="76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76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76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Warsztaty świąteczne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76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n-ele plastyki i techniki</w:t>
            </w:r>
          </w:p>
        </w:tc>
      </w:tr>
      <w:tr w:rsidR="00304811" w:rsidRPr="005E3C24" w:rsidTr="000B283E">
        <w:trPr>
          <w:trHeight w:val="25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Jasełka szkolne, wigilia szkolna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Ksiądz </w:t>
            </w:r>
          </w:p>
        </w:tc>
      </w:tr>
      <w:tr w:rsidR="00304811" w:rsidRPr="005E3C24" w:rsidTr="000B283E">
        <w:trPr>
          <w:trHeight w:val="159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Wigilie klasowe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klas</w:t>
            </w:r>
          </w:p>
        </w:tc>
      </w:tr>
      <w:tr w:rsidR="00304811" w:rsidRPr="005E3C24" w:rsidTr="000B283E">
        <w:trPr>
          <w:trHeight w:val="206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STYCZEŃ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06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Babci i Dzień Dziadka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klas I-III</w:t>
            </w:r>
          </w:p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oddziałów przedszkolnych</w:t>
            </w:r>
          </w:p>
        </w:tc>
      </w:tr>
      <w:tr w:rsidR="00304811" w:rsidRPr="005E3C24" w:rsidTr="000B283E">
        <w:trPr>
          <w:trHeight w:val="21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Zabawa karnawałowa</w:t>
            </w:r>
          </w:p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Wichrowska Ziomkowska </w:t>
            </w:r>
          </w:p>
        </w:tc>
      </w:tr>
      <w:tr w:rsidR="00304811" w:rsidRPr="005E3C24" w:rsidTr="000B283E">
        <w:trPr>
          <w:trHeight w:val="21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Hlk483741411"/>
            <w:bookmarkEnd w:id="3"/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LUTY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5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Szkolne walentynki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</w:t>
            </w:r>
          </w:p>
        </w:tc>
      </w:tr>
      <w:tr w:rsidR="00304811" w:rsidRPr="005E3C24" w:rsidTr="000B283E">
        <w:trPr>
          <w:trHeight w:val="33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MARZEC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1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Kobiet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3F12" w:rsidRPr="005E3C24" w:rsidTr="000B283E">
        <w:trPr>
          <w:trHeight w:val="21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3F12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3F12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Święto żołnierzy wyklętych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3F12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Wychowawcy, Jasiński</w:t>
            </w:r>
          </w:p>
        </w:tc>
      </w:tr>
      <w:tr w:rsidR="00304811" w:rsidRPr="005E3C24" w:rsidTr="000B283E">
        <w:trPr>
          <w:trHeight w:val="12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E05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Pierwszy Dzień Wiosny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</w:t>
            </w:r>
          </w:p>
        </w:tc>
      </w:tr>
      <w:tr w:rsidR="00304811" w:rsidRPr="005E3C24" w:rsidTr="000B283E">
        <w:trPr>
          <w:trHeight w:val="14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„Dzień z książką” w ramach Międzynarodowego Dnia Książki dla dzieci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Oddziały przedszkolne, klasy 1-3</w:t>
            </w:r>
            <w:r w:rsidR="00DB3F12">
              <w:rPr>
                <w:rFonts w:ascii="Times New Roman" w:eastAsia="Times New Roman" w:hAnsi="Times New Roman" w:cs="Times New Roman"/>
                <w:lang w:eastAsia="pl-PL"/>
              </w:rPr>
              <w:t>, Jasiński</w:t>
            </w:r>
          </w:p>
        </w:tc>
      </w:tr>
      <w:tr w:rsidR="00304811" w:rsidRPr="005E3C24" w:rsidTr="000B283E">
        <w:trPr>
          <w:trHeight w:val="14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Tradycje wielkanocne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</w:tr>
      <w:tr w:rsidR="00304811" w:rsidRPr="005E3C24" w:rsidTr="000B283E">
        <w:trPr>
          <w:trHeight w:val="337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KWIECIEŃ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świadomości autyzmu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>edagodzy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 wychowawcy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Ziemi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Jasińska Kasińska, Łączkowski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MAJ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Święto Konstytucji 3 Maja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Kujawska, Łą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>czkowski</w:t>
            </w:r>
          </w:p>
        </w:tc>
      </w:tr>
      <w:tr w:rsidR="00304811" w:rsidRPr="005E3C24" w:rsidTr="000B283E">
        <w:trPr>
          <w:trHeight w:val="36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Matki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Przedszkole, wychowawcy</w:t>
            </w:r>
          </w:p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klas 1-3</w:t>
            </w:r>
          </w:p>
        </w:tc>
      </w:tr>
      <w:tr w:rsidR="00304811" w:rsidRPr="005E3C24" w:rsidTr="000B283E">
        <w:trPr>
          <w:trHeight w:val="36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CZERWIEC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89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89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89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Dziecka/ Dzień Sportu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89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Jasiński, wychowawcy</w:t>
            </w:r>
          </w:p>
        </w:tc>
      </w:tr>
      <w:tr w:rsidR="00304811" w:rsidRPr="005E3C24" w:rsidTr="000B283E">
        <w:trPr>
          <w:trHeight w:val="25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Zakończenie roku szkolnego 2021/2022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E05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Ziomkowska, Kujawska</w:t>
            </w:r>
          </w:p>
        </w:tc>
      </w:tr>
    </w:tbl>
    <w:p w:rsidR="005A2F44" w:rsidRPr="005E3C24" w:rsidRDefault="005A2F44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 xml:space="preserve">Konkursy, wycieczki, wyjazdy 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4154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4"/>
        <w:gridCol w:w="8647"/>
        <w:gridCol w:w="2313"/>
      </w:tblGrid>
      <w:tr w:rsidR="005A2F44" w:rsidRPr="005E3C24" w:rsidTr="00050082">
        <w:tc>
          <w:tcPr>
            <w:tcW w:w="319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 do ustalenia</w:t>
            </w:r>
          </w:p>
        </w:tc>
        <w:tc>
          <w:tcPr>
            <w:tcW w:w="864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konkursu</w:t>
            </w:r>
          </w:p>
        </w:tc>
        <w:tc>
          <w:tcPr>
            <w:tcW w:w="231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Odpowiedzialny</w:t>
            </w:r>
          </w:p>
        </w:tc>
      </w:tr>
      <w:tr w:rsidR="005A2F44" w:rsidRPr="005E3C24" w:rsidTr="00050082">
        <w:trPr>
          <w:trHeight w:val="3596"/>
        </w:trPr>
        <w:tc>
          <w:tcPr>
            <w:tcW w:w="319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Konkursy  przedmiotowe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Matematyczne</w:t>
            </w:r>
          </w:p>
          <w:p w:rsidR="005A2F44" w:rsidRPr="005E3C24" w:rsidRDefault="005A2F44" w:rsidP="000E0511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Polonistyczne</w:t>
            </w:r>
            <w:r w:rsidR="000E0511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Recytatorskie</w:t>
            </w:r>
            <w:r w:rsidR="000E0511" w:rsidRPr="005E3C2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Literacko-poetyckie</w:t>
            </w:r>
          </w:p>
          <w:p w:rsidR="005A2F44" w:rsidRPr="005E3C24" w:rsidRDefault="005A2F44" w:rsidP="000E0511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Przyrodnicze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Historyczne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Plastyczno-techniczne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artystyczne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Zawody sportowe 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Konkursy biblioteczno- czytelnicze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Turniej wiedzy o ruchu drogowym</w:t>
            </w:r>
          </w:p>
        </w:tc>
        <w:tc>
          <w:tcPr>
            <w:tcW w:w="231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Nauczyciele poszczególnych przedmiotów</w:t>
            </w:r>
          </w:p>
        </w:tc>
      </w:tr>
      <w:tr w:rsidR="005A2F44" w:rsidRPr="005E3C24" w:rsidTr="00050082">
        <w:tc>
          <w:tcPr>
            <w:tcW w:w="319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Zgodnie z potrzebami</w:t>
            </w:r>
          </w:p>
        </w:tc>
        <w:tc>
          <w:tcPr>
            <w:tcW w:w="864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Wycieczki przedmiotowe, turystyczno- krajoznawcze, wyjazdy do kina ,teatru,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Wyjazdy do instytucji zgodnie z działalnością profilaktyczno-wychowawczą szkoły</w:t>
            </w:r>
          </w:p>
        </w:tc>
        <w:tc>
          <w:tcPr>
            <w:tcW w:w="231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Nauczyciele poszczególnych przedmiotów</w:t>
            </w:r>
          </w:p>
        </w:tc>
      </w:tr>
    </w:tbl>
    <w:p w:rsidR="005A2F44" w:rsidRPr="005E3C24" w:rsidRDefault="005A2F44" w:rsidP="005A2F4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A2F44" w:rsidRPr="005E3C24" w:rsidRDefault="005A2F44" w:rsidP="005A2F4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p w:rsidR="005A2F44" w:rsidRPr="005E3C24" w:rsidRDefault="005A2F44" w:rsidP="005A2F44">
      <w:pPr>
        <w:rPr>
          <w:rFonts w:ascii="Times New Roman" w:hAnsi="Times New Roman" w:cs="Times New Roman"/>
        </w:rPr>
      </w:pPr>
    </w:p>
    <w:p w:rsidR="007D68D0" w:rsidRPr="005E3C24" w:rsidRDefault="007D68D0">
      <w:pPr>
        <w:rPr>
          <w:rFonts w:ascii="Times New Roman" w:hAnsi="Times New Roman" w:cs="Times New Roman"/>
        </w:rPr>
      </w:pPr>
    </w:p>
    <w:sectPr w:rsidR="007D68D0" w:rsidRPr="005E3C24" w:rsidSect="00050082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E2" w:rsidRDefault="001956E2" w:rsidP="002507F1">
      <w:pPr>
        <w:spacing w:after="0" w:line="240" w:lineRule="auto"/>
      </w:pPr>
      <w:r>
        <w:separator/>
      </w:r>
    </w:p>
  </w:endnote>
  <w:endnote w:type="continuationSeparator" w:id="1">
    <w:p w:rsidR="001956E2" w:rsidRDefault="001956E2" w:rsidP="002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688"/>
      <w:docPartObj>
        <w:docPartGallery w:val="Page Numbers (Bottom of Page)"/>
        <w:docPartUnique/>
      </w:docPartObj>
    </w:sdtPr>
    <w:sdtContent>
      <w:p w:rsidR="00304811" w:rsidRDefault="00304811">
        <w:pPr>
          <w:pStyle w:val="Stopka"/>
          <w:jc w:val="right"/>
        </w:pPr>
        <w:fldSimple w:instr=" PAGE   \* MERGEFORMAT ">
          <w:r w:rsidR="00536941">
            <w:rPr>
              <w:noProof/>
            </w:rPr>
            <w:t>17</w:t>
          </w:r>
        </w:fldSimple>
      </w:p>
    </w:sdtContent>
  </w:sdt>
  <w:p w:rsidR="00304811" w:rsidRDefault="003048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E2" w:rsidRDefault="001956E2" w:rsidP="002507F1">
      <w:pPr>
        <w:spacing w:after="0" w:line="240" w:lineRule="auto"/>
      </w:pPr>
      <w:r>
        <w:separator/>
      </w:r>
    </w:p>
  </w:footnote>
  <w:footnote w:type="continuationSeparator" w:id="1">
    <w:p w:rsidR="001956E2" w:rsidRDefault="001956E2" w:rsidP="0025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A7"/>
    <w:multiLevelType w:val="hybridMultilevel"/>
    <w:tmpl w:val="6BC00AD4"/>
    <w:lvl w:ilvl="0" w:tplc="0415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">
    <w:nsid w:val="092D3A09"/>
    <w:multiLevelType w:val="multilevel"/>
    <w:tmpl w:val="636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12F6"/>
    <w:multiLevelType w:val="hybridMultilevel"/>
    <w:tmpl w:val="515C8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46F9A"/>
    <w:multiLevelType w:val="hybridMultilevel"/>
    <w:tmpl w:val="FF9C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74F4"/>
    <w:multiLevelType w:val="hybridMultilevel"/>
    <w:tmpl w:val="E984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F7E0A"/>
    <w:multiLevelType w:val="hybridMultilevel"/>
    <w:tmpl w:val="2390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66488"/>
    <w:multiLevelType w:val="hybridMultilevel"/>
    <w:tmpl w:val="EA1A9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72101"/>
    <w:multiLevelType w:val="hybridMultilevel"/>
    <w:tmpl w:val="A7781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B2722"/>
    <w:multiLevelType w:val="hybridMultilevel"/>
    <w:tmpl w:val="ECA2A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62EA6"/>
    <w:multiLevelType w:val="hybridMultilevel"/>
    <w:tmpl w:val="94FAC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66E29"/>
    <w:multiLevelType w:val="hybridMultilevel"/>
    <w:tmpl w:val="D3DA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22DB3"/>
    <w:multiLevelType w:val="hybridMultilevel"/>
    <w:tmpl w:val="E16C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15A37"/>
    <w:multiLevelType w:val="hybridMultilevel"/>
    <w:tmpl w:val="708E77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57A82"/>
    <w:multiLevelType w:val="hybridMultilevel"/>
    <w:tmpl w:val="43B62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16F9F"/>
    <w:multiLevelType w:val="hybridMultilevel"/>
    <w:tmpl w:val="88104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6F6"/>
    <w:multiLevelType w:val="hybridMultilevel"/>
    <w:tmpl w:val="473E91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4757D6"/>
    <w:multiLevelType w:val="hybridMultilevel"/>
    <w:tmpl w:val="1F6CF9BC"/>
    <w:lvl w:ilvl="0" w:tplc="F4667760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8755F4"/>
    <w:multiLevelType w:val="hybridMultilevel"/>
    <w:tmpl w:val="5EF2C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3A41"/>
    <w:multiLevelType w:val="hybridMultilevel"/>
    <w:tmpl w:val="15E6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F74C1"/>
    <w:multiLevelType w:val="multilevel"/>
    <w:tmpl w:val="C6762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741A0"/>
    <w:multiLevelType w:val="hybridMultilevel"/>
    <w:tmpl w:val="B572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05190"/>
    <w:multiLevelType w:val="multilevel"/>
    <w:tmpl w:val="81C281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8C5012F"/>
    <w:multiLevelType w:val="hybridMultilevel"/>
    <w:tmpl w:val="2E723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06EAF"/>
    <w:multiLevelType w:val="hybridMultilevel"/>
    <w:tmpl w:val="E716B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4"/>
  </w:num>
  <w:num w:numId="5">
    <w:abstractNumId w:val="0"/>
  </w:num>
  <w:num w:numId="6">
    <w:abstractNumId w:val="18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23"/>
  </w:num>
  <w:num w:numId="15">
    <w:abstractNumId w:val="9"/>
  </w:num>
  <w:num w:numId="16">
    <w:abstractNumId w:val="5"/>
  </w:num>
  <w:num w:numId="17">
    <w:abstractNumId w:val="22"/>
  </w:num>
  <w:num w:numId="18">
    <w:abstractNumId w:val="15"/>
  </w:num>
  <w:num w:numId="19">
    <w:abstractNumId w:val="12"/>
  </w:num>
  <w:num w:numId="20">
    <w:abstractNumId w:val="3"/>
  </w:num>
  <w:num w:numId="21">
    <w:abstractNumId w:val="17"/>
  </w:num>
  <w:num w:numId="22">
    <w:abstractNumId w:val="11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F44"/>
    <w:rsid w:val="00050082"/>
    <w:rsid w:val="000B283E"/>
    <w:rsid w:val="000E0511"/>
    <w:rsid w:val="001839D7"/>
    <w:rsid w:val="001956E2"/>
    <w:rsid w:val="001C303A"/>
    <w:rsid w:val="002507F1"/>
    <w:rsid w:val="002774F1"/>
    <w:rsid w:val="002A7C24"/>
    <w:rsid w:val="00304811"/>
    <w:rsid w:val="004860F3"/>
    <w:rsid w:val="00536941"/>
    <w:rsid w:val="005A2F44"/>
    <w:rsid w:val="005E3C24"/>
    <w:rsid w:val="005F4BA7"/>
    <w:rsid w:val="0062389A"/>
    <w:rsid w:val="006924AB"/>
    <w:rsid w:val="0070095B"/>
    <w:rsid w:val="007D68D0"/>
    <w:rsid w:val="008F0253"/>
    <w:rsid w:val="00A26F6E"/>
    <w:rsid w:val="00C521FE"/>
    <w:rsid w:val="00DB3F12"/>
    <w:rsid w:val="00FB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4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A2F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2F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2F4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5A2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A2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5A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44"/>
  </w:style>
  <w:style w:type="table" w:styleId="Tabela-Siatka">
    <w:name w:val="Table Grid"/>
    <w:basedOn w:val="Standardowy"/>
    <w:uiPriority w:val="39"/>
    <w:rsid w:val="005A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mkal.pl/kalendarz-szkolny/zimowa-przerwa-swiateczna" TargetMode="External"/><Relationship Id="rId13" Type="http://schemas.openxmlformats.org/officeDocument/2006/relationships/hyperlink" Target="https://bimkal.pl/kalendarz-szkolny/zakonczenie-roku-szkolne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mkal.pl/kalendarz-szkolny/poczatek-roku-szkolnego" TargetMode="External"/><Relationship Id="rId12" Type="http://schemas.openxmlformats.org/officeDocument/2006/relationships/hyperlink" Target="https://bimkal.pl/kalendarz-szkolny/egzamin-osmoklasis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mkal.pl/kalendarz/9-kwiet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mkal.pl/kalendarz/27-czerwca-2020" TargetMode="External"/><Relationship Id="rId10" Type="http://schemas.openxmlformats.org/officeDocument/2006/relationships/hyperlink" Target="https://bimkal.pl/kalendarz-szkolny/wiosenna-przerwa-swiate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mkal.pl/kalendarz/23-grudnia" TargetMode="External"/><Relationship Id="rId14" Type="http://schemas.openxmlformats.org/officeDocument/2006/relationships/hyperlink" Target="https://bimkal.pl/kalendarz-szkolny/wak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2021-09-10T09:55:00Z</cp:lastPrinted>
  <dcterms:created xsi:type="dcterms:W3CDTF">2021-09-09T07:20:00Z</dcterms:created>
  <dcterms:modified xsi:type="dcterms:W3CDTF">2021-09-10T10:19:00Z</dcterms:modified>
</cp:coreProperties>
</file>